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14811" w:type="dxa"/>
        <w:tblLook w:val="04A0"/>
      </w:tblPr>
      <w:tblGrid>
        <w:gridCol w:w="2289"/>
        <w:gridCol w:w="6953"/>
        <w:gridCol w:w="5569"/>
      </w:tblGrid>
      <w:tr w:rsidR="00DF03B3" w:rsidRPr="001647A3" w:rsidTr="000E19B5">
        <w:trPr>
          <w:trHeight w:val="272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0E19B5" w:rsidRPr="001647A3" w:rsidTr="000E19B5">
        <w:trPr>
          <w:trHeight w:val="206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6953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5569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0E19B5" w:rsidRPr="001647A3" w:rsidTr="000E19B5">
        <w:trPr>
          <w:trHeight w:val="435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6953" w:type="dxa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0E19B5" w:rsidRDefault="000E19B5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А.Менделевич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E19B5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Весовые системы и конструкция весовых систем по (</w:t>
            </w:r>
            <w:proofErr w:type="spellStart"/>
            <w:r>
              <w:rPr>
                <w:sz w:val="28"/>
                <w:szCs w:val="28"/>
              </w:rPr>
              <w:t>супер</w:t>
            </w:r>
            <w:proofErr w:type="spellEnd"/>
            <w:r>
              <w:rPr>
                <w:sz w:val="28"/>
                <w:szCs w:val="28"/>
              </w:rPr>
              <w:t>)алгебрам</w:t>
            </w:r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>и и 4-инвариантам графов</w:t>
            </w:r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0E19B5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Деев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E19B5" w:rsidP="000524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Эквивариантные</w:t>
            </w:r>
            <w:proofErr w:type="spellEnd"/>
            <w:r>
              <w:rPr>
                <w:sz w:val="28"/>
                <w:szCs w:val="28"/>
              </w:rPr>
              <w:t xml:space="preserve"> когомологии и локализация</w:t>
            </w:r>
            <w:r w:rsidR="007146BC">
              <w:rPr>
                <w:sz w:val="28"/>
                <w:szCs w:val="28"/>
              </w:rPr>
              <w:t>.</w:t>
            </w:r>
          </w:p>
        </w:tc>
      </w:tr>
      <w:tr w:rsidR="000E19B5" w:rsidRPr="001647A3" w:rsidTr="000E19B5">
        <w:trPr>
          <w:trHeight w:val="419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6953" w:type="dxa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E19B5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С.Локтев, </w:t>
            </w:r>
            <w:proofErr w:type="spellStart"/>
            <w:r>
              <w:rPr>
                <w:b/>
                <w:sz w:val="28"/>
                <w:szCs w:val="28"/>
              </w:rPr>
              <w:t>И.Тельпуховский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E19B5" w:rsidP="000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Инварианты: сравнение мощностей.</w:t>
            </w:r>
          </w:p>
        </w:tc>
        <w:tc>
          <w:tcPr>
            <w:tcW w:w="5569" w:type="dxa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</w:p>
          <w:p w:rsidR="004E46DA" w:rsidRPr="001647A3" w:rsidRDefault="000E19B5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Е.Смирнов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Default="000E19B5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колчанов</w:t>
            </w:r>
          </w:p>
          <w:p w:rsidR="000E19B5" w:rsidRDefault="000E19B5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(продолжение)</w:t>
            </w:r>
          </w:p>
          <w:p w:rsidR="000E19B5" w:rsidRPr="001647A3" w:rsidRDefault="000E19B5" w:rsidP="005B2DF2">
            <w:pPr>
              <w:jc w:val="center"/>
              <w:rPr>
                <w:sz w:val="28"/>
                <w:szCs w:val="28"/>
              </w:rPr>
            </w:pPr>
          </w:p>
        </w:tc>
      </w:tr>
      <w:tr w:rsidR="000E19B5" w:rsidRPr="001647A3" w:rsidTr="000E19B5">
        <w:trPr>
          <w:trHeight w:val="206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6953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0E19B5" w:rsidRPr="001647A3" w:rsidTr="000E19B5">
        <w:trPr>
          <w:trHeight w:val="88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6953" w:type="dxa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Default="000E19B5" w:rsidP="000E1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proofErr w:type="gramStart"/>
            <w:r>
              <w:rPr>
                <w:b/>
                <w:sz w:val="28"/>
                <w:szCs w:val="28"/>
              </w:rPr>
              <w:t>Коновалов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Д.Матвеевский</w:t>
            </w:r>
            <w:proofErr w:type="spellEnd"/>
          </w:p>
          <w:p w:rsidR="000E19B5" w:rsidRPr="000E19B5" w:rsidRDefault="000E19B5" w:rsidP="000E19B5">
            <w:pPr>
              <w:jc w:val="center"/>
              <w:rPr>
                <w:b/>
                <w:sz w:val="28"/>
                <w:szCs w:val="28"/>
              </w:rPr>
            </w:pPr>
          </w:p>
          <w:p w:rsidR="000A51B1" w:rsidRPr="001647A3" w:rsidRDefault="000E19B5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</w:t>
            </w:r>
            <w:proofErr w:type="spellStart"/>
            <w:r>
              <w:rPr>
                <w:sz w:val="28"/>
                <w:szCs w:val="28"/>
              </w:rPr>
              <w:t>Кошуля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0A51B1" w:rsidRPr="000E19B5" w:rsidRDefault="000A51B1" w:rsidP="000E19B5">
            <w:pPr>
              <w:rPr>
                <w:i/>
                <w:sz w:val="28"/>
                <w:szCs w:val="28"/>
              </w:rPr>
            </w:pPr>
          </w:p>
        </w:tc>
      </w:tr>
      <w:tr w:rsidR="000E19B5" w:rsidRPr="001647A3" w:rsidTr="000E19B5">
        <w:trPr>
          <w:trHeight w:val="1381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0E19B5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Квадратичная двойственность.</w:t>
            </w:r>
          </w:p>
          <w:p w:rsidR="004E46DA" w:rsidRPr="001647A3" w:rsidRDefault="000E19B5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Е.Абрикосов, </w:t>
            </w:r>
            <w:proofErr w:type="spellStart"/>
            <w:r>
              <w:rPr>
                <w:b/>
                <w:sz w:val="28"/>
                <w:szCs w:val="28"/>
              </w:rPr>
              <w:t>К.Ступаков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Pr="001647A3" w:rsidRDefault="000E19B5" w:rsidP="000E19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Кошулева</w:t>
            </w:r>
            <w:proofErr w:type="spellEnd"/>
            <w:r>
              <w:rPr>
                <w:sz w:val="28"/>
                <w:szCs w:val="28"/>
              </w:rPr>
              <w:t xml:space="preserve"> двойственность между квадратичными алгебрами.</w:t>
            </w:r>
          </w:p>
        </w:tc>
      </w:tr>
      <w:tr w:rsidR="000E19B5" w:rsidRPr="001647A3" w:rsidTr="000E19B5">
        <w:trPr>
          <w:trHeight w:val="1381"/>
        </w:trPr>
        <w:tc>
          <w:tcPr>
            <w:tcW w:w="0" w:type="auto"/>
          </w:tcPr>
          <w:p w:rsidR="000E19B5" w:rsidRPr="001647A3" w:rsidRDefault="000E19B5" w:rsidP="00DF0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E19B5" w:rsidRDefault="000E19B5" w:rsidP="004E46DA">
            <w:pPr>
              <w:rPr>
                <w:i/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5245E"/>
    <w:rsid w:val="000A51B1"/>
    <w:rsid w:val="000E19B5"/>
    <w:rsid w:val="00151D35"/>
    <w:rsid w:val="001647A3"/>
    <w:rsid w:val="002718B2"/>
    <w:rsid w:val="002D10F3"/>
    <w:rsid w:val="00352E28"/>
    <w:rsid w:val="0047731C"/>
    <w:rsid w:val="004E46DA"/>
    <w:rsid w:val="005B2DF2"/>
    <w:rsid w:val="00665E69"/>
    <w:rsid w:val="006B2A50"/>
    <w:rsid w:val="006C7F70"/>
    <w:rsid w:val="007146BC"/>
    <w:rsid w:val="0078184E"/>
    <w:rsid w:val="00822C81"/>
    <w:rsid w:val="00A5163A"/>
    <w:rsid w:val="00B074F4"/>
    <w:rsid w:val="00B97070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2013-05-07T18:16:00Z</cp:lastPrinted>
  <dcterms:created xsi:type="dcterms:W3CDTF">2013-05-07T18:47:00Z</dcterms:created>
  <dcterms:modified xsi:type="dcterms:W3CDTF">2013-05-07T18:47:00Z</dcterms:modified>
</cp:coreProperties>
</file>