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E4" w:rsidRPr="00C76B59" w:rsidRDefault="00A30BE4" w:rsidP="00AD0467">
      <w:pPr>
        <w:jc w:val="center"/>
        <w:rPr>
          <w:rFonts w:ascii="Times New Roman" w:hAnsi="Times New Roman"/>
          <w:b/>
          <w:sz w:val="36"/>
          <w:szCs w:val="36"/>
        </w:rPr>
      </w:pPr>
      <w:r w:rsidRPr="00C76B59">
        <w:rPr>
          <w:rFonts w:ascii="Times New Roman" w:hAnsi="Times New Roman"/>
          <w:b/>
          <w:sz w:val="36"/>
          <w:szCs w:val="36"/>
        </w:rPr>
        <w:t>Пучки и гомологическая алгебра</w:t>
      </w:r>
    </w:p>
    <w:p w:rsidR="00A30BE4" w:rsidRDefault="00A30BE4" w:rsidP="000D0D9E">
      <w:pPr>
        <w:jc w:val="center"/>
        <w:rPr>
          <w:rFonts w:ascii="Times New Roman" w:hAnsi="Times New Roman"/>
          <w:b/>
          <w:sz w:val="36"/>
          <w:szCs w:val="36"/>
        </w:rPr>
      </w:pPr>
      <w:r w:rsidRPr="00C76B59">
        <w:rPr>
          <w:rFonts w:ascii="Times New Roman" w:hAnsi="Times New Roman"/>
          <w:b/>
          <w:sz w:val="36"/>
          <w:szCs w:val="36"/>
        </w:rPr>
        <w:t>С.М. Натанзон</w:t>
      </w:r>
    </w:p>
    <w:p w:rsidR="00A30BE4" w:rsidRPr="000D0D9E" w:rsidRDefault="00A30BE4" w:rsidP="000D0D9E">
      <w:pPr>
        <w:jc w:val="center"/>
        <w:rPr>
          <w:rFonts w:ascii="Times New Roman" w:hAnsi="Times New Roman"/>
          <w:b/>
          <w:sz w:val="4"/>
          <w:szCs w:val="4"/>
        </w:rPr>
      </w:pPr>
    </w:p>
    <w:p w:rsidR="00A30BE4" w:rsidRPr="00C76B59" w:rsidRDefault="00A30BE4" w:rsidP="00C76B5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C76B59">
        <w:rPr>
          <w:rFonts w:ascii="Times New Roman" w:hAnsi="Times New Roman"/>
          <w:sz w:val="28"/>
          <w:szCs w:val="28"/>
        </w:rPr>
        <w:t>Хорошо известно, что непостоянная функция, голоморфная на комплексной плоскости, неограничена.  Другими словами, в некоторых случаях по локальным свойствам функций (например, голоморфность) можно судить о ее глобальных свойствах. Взаимосвязь локальных и глобальных свойств математических объектов позволяет эффективно использовать математику при исследовании физических явлений. Она позволяет исследовать явление в целом, стартуя с его локальных, обычно проще контролируемых, свойств.</w:t>
      </w:r>
    </w:p>
    <w:p w:rsidR="00A30BE4" w:rsidRPr="00C76B59" w:rsidRDefault="00A30BE4" w:rsidP="00C76B59">
      <w:pPr>
        <w:spacing w:after="0" w:line="24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C76B59">
        <w:rPr>
          <w:rFonts w:ascii="Times New Roman" w:hAnsi="Times New Roman"/>
          <w:sz w:val="28"/>
          <w:szCs w:val="28"/>
        </w:rPr>
        <w:t xml:space="preserve">Необходимый для этого математический аппарат был создан в середине прошлого века. Он основан на </w:t>
      </w:r>
      <w:r w:rsidRPr="00C76B59">
        <w:rPr>
          <w:rFonts w:ascii="Times New Roman" w:hAnsi="Times New Roman"/>
          <w:i/>
          <w:sz w:val="28"/>
          <w:szCs w:val="28"/>
        </w:rPr>
        <w:t>теории пучков</w:t>
      </w:r>
      <w:r w:rsidRPr="00C76B59">
        <w:rPr>
          <w:rFonts w:ascii="Times New Roman" w:hAnsi="Times New Roman"/>
          <w:sz w:val="28"/>
          <w:szCs w:val="28"/>
        </w:rPr>
        <w:t xml:space="preserve">. Свойства пучков автоматизируют свойства тензорных полей на многообразиях. Пучкам отвечают коммутативные группы, называемые </w:t>
      </w:r>
      <w:r w:rsidRPr="00C76B59">
        <w:rPr>
          <w:rFonts w:ascii="Times New Roman" w:hAnsi="Times New Roman"/>
          <w:i/>
          <w:sz w:val="28"/>
          <w:szCs w:val="28"/>
        </w:rPr>
        <w:t>группами когомологий со значениями в пучке</w:t>
      </w:r>
      <w:r w:rsidRPr="00C76B59">
        <w:rPr>
          <w:rFonts w:ascii="Times New Roman" w:hAnsi="Times New Roman"/>
          <w:sz w:val="28"/>
          <w:szCs w:val="28"/>
        </w:rPr>
        <w:t>. Группы когомологий определяют важнейшие фундаментальные свойства многообразия.</w:t>
      </w:r>
      <w:r w:rsidRPr="00C76B59">
        <w:rPr>
          <w:rFonts w:ascii="Times New Roman" w:hAnsi="Times New Roman"/>
          <w:i/>
          <w:sz w:val="28"/>
          <w:szCs w:val="28"/>
        </w:rPr>
        <w:t xml:space="preserve"> </w:t>
      </w:r>
      <w:r w:rsidRPr="00C76B59">
        <w:rPr>
          <w:rFonts w:ascii="Times New Roman" w:hAnsi="Times New Roman"/>
          <w:sz w:val="28"/>
          <w:szCs w:val="28"/>
        </w:rPr>
        <w:t>Они являются основным языком всех разделов современной</w:t>
      </w:r>
      <w:r w:rsidRPr="00C76B59">
        <w:rPr>
          <w:rFonts w:ascii="Times New Roman" w:hAnsi="Times New Roman"/>
          <w:i/>
          <w:sz w:val="28"/>
          <w:szCs w:val="28"/>
        </w:rPr>
        <w:t xml:space="preserve"> </w:t>
      </w:r>
      <w:r w:rsidRPr="00C76B59">
        <w:rPr>
          <w:rFonts w:ascii="Times New Roman" w:hAnsi="Times New Roman"/>
          <w:sz w:val="28"/>
          <w:szCs w:val="28"/>
        </w:rPr>
        <w:t>геометрии. Настоящий курс является введением в теорию пучков и</w:t>
      </w:r>
      <w:r w:rsidRPr="00C76B59">
        <w:rPr>
          <w:rFonts w:ascii="Times New Roman" w:hAnsi="Times New Roman"/>
          <w:i/>
          <w:sz w:val="28"/>
          <w:szCs w:val="28"/>
        </w:rPr>
        <w:t xml:space="preserve"> </w:t>
      </w:r>
      <w:r w:rsidRPr="00C76B59">
        <w:rPr>
          <w:rFonts w:ascii="Times New Roman" w:hAnsi="Times New Roman"/>
          <w:sz w:val="28"/>
          <w:szCs w:val="28"/>
        </w:rPr>
        <w:t>связанных с ней структур.</w:t>
      </w:r>
    </w:p>
    <w:p w:rsidR="00A30BE4" w:rsidRPr="00C76B59" w:rsidRDefault="00A30BE4" w:rsidP="00C76B5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C76B59">
        <w:rPr>
          <w:rFonts w:ascii="Times New Roman" w:hAnsi="Times New Roman"/>
          <w:sz w:val="28"/>
          <w:szCs w:val="28"/>
        </w:rPr>
        <w:t>Будут определены несколько по виду совершенно не похожих друг на друга конструкций когомологий: с помощью ацикличных резольвент, через семейства покрытий (когомологии Чеха) и, для гладких многообразий, с помощью дифференциальных форм (когомологии де Рама) и сингулярных коцепей (сингулярные когомологии). Мы докажем, что все эти конструкции приводят к одинаковым группам когомологий (теоремы Лере и де Рама). Более того, мы докажем, что когомологии реализуют единственный естественный функтор из категории пучков абелевых групп в категорию абелевых групп, переводящий короткую точную последовательность пучков в длинную точную последовательность групп.</w:t>
      </w:r>
    </w:p>
    <w:p w:rsidR="00A30BE4" w:rsidRPr="00C76B59" w:rsidRDefault="00A30BE4" w:rsidP="00C76B5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C76B59">
        <w:rPr>
          <w:rFonts w:ascii="Times New Roman" w:hAnsi="Times New Roman"/>
          <w:sz w:val="28"/>
          <w:szCs w:val="28"/>
        </w:rPr>
        <w:t>Специальное внимание мы уделим самому "массовому" типу пучков: локально свободным пучкам, то есть пучкам сечений локально тривиальных векторных расслоений. Мы дадим, в частности, их представление через универсальное расслоение.</w:t>
      </w:r>
    </w:p>
    <w:p w:rsidR="00A30BE4" w:rsidRPr="00C76B59" w:rsidRDefault="00A30BE4" w:rsidP="00C76B5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C76B59">
        <w:rPr>
          <w:rFonts w:ascii="Times New Roman" w:hAnsi="Times New Roman"/>
          <w:sz w:val="28"/>
          <w:szCs w:val="28"/>
        </w:rPr>
        <w:t xml:space="preserve">Алгебраическим аппаратом теории пучков является </w:t>
      </w:r>
      <w:r w:rsidRPr="00C76B59">
        <w:rPr>
          <w:rFonts w:ascii="Times New Roman" w:hAnsi="Times New Roman"/>
          <w:i/>
          <w:sz w:val="28"/>
          <w:szCs w:val="28"/>
        </w:rPr>
        <w:t>гомологическая алгебра</w:t>
      </w:r>
      <w:r w:rsidRPr="00C76B59">
        <w:rPr>
          <w:rFonts w:ascii="Times New Roman" w:hAnsi="Times New Roman"/>
          <w:sz w:val="28"/>
          <w:szCs w:val="28"/>
        </w:rPr>
        <w:t>. Эта красивая наука используется во многих разделах математики и поэтому имеет самостоятельное значение. Свои теоремы гомологическая алгебра формулирует на языке коммутативных диаграмм, графически отражающем алгебраические утверждения.</w:t>
      </w:r>
    </w:p>
    <w:p w:rsidR="00A30BE4" w:rsidRPr="00C76B59" w:rsidRDefault="00A30BE4" w:rsidP="00C76B5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C76B59">
        <w:rPr>
          <w:rFonts w:ascii="Times New Roman" w:hAnsi="Times New Roman"/>
          <w:sz w:val="28"/>
          <w:szCs w:val="28"/>
        </w:rPr>
        <w:t>Формальная часть курса лекций доступна студентам второго курса. Однако, для понимания содержательных примеров надо знать простейшие свойства вещественных и комплексных многообразий.</w:t>
      </w:r>
    </w:p>
    <w:p w:rsidR="00A30BE4" w:rsidRPr="00C76B59" w:rsidRDefault="00A30BE4" w:rsidP="00C76B5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sectPr w:rsidR="00A30BE4" w:rsidRPr="00C76B59" w:rsidSect="0062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67"/>
    <w:rsid w:val="00003A1B"/>
    <w:rsid w:val="000D0D9E"/>
    <w:rsid w:val="004D374B"/>
    <w:rsid w:val="006228C9"/>
    <w:rsid w:val="00A30BE4"/>
    <w:rsid w:val="00AD0467"/>
    <w:rsid w:val="00C76B59"/>
    <w:rsid w:val="00D8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358</Words>
  <Characters>2045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Пучки и гомологическая алгебра</dc:title>
  <dc:subject/>
  <dc:creator>Пользователь Windows</dc:creator>
  <cp:keywords/>
  <dc:description/>
  <cp:lastModifiedBy>user</cp:lastModifiedBy>
  <cp:revision>2</cp:revision>
  <dcterms:created xsi:type="dcterms:W3CDTF">2012-05-23T05:30:00Z</dcterms:created>
  <dcterms:modified xsi:type="dcterms:W3CDTF">2012-05-23T05:30:00Z</dcterms:modified>
</cp:coreProperties>
</file>