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43" w:rsidRDefault="003B5643" w:rsidP="003B5643">
      <w:r>
        <w:t>Курс «Экономическая социология» для студентов 3-4 курса факультета математики</w:t>
      </w:r>
    </w:p>
    <w:p w:rsidR="003B5643" w:rsidRDefault="003B5643" w:rsidP="003B5643"/>
    <w:p w:rsidR="003B5643" w:rsidRDefault="00463A5B" w:rsidP="003B5643">
      <w:r>
        <w:t xml:space="preserve">Математика как способ познания стала моделью для европейской науки. Начиная с </w:t>
      </w:r>
      <w:r>
        <w:rPr>
          <w:lang w:val="en-US"/>
        </w:rPr>
        <w:t>XVI</w:t>
      </w:r>
      <w:r w:rsidRPr="00463A5B">
        <w:t>-</w:t>
      </w:r>
      <w:r>
        <w:rPr>
          <w:lang w:val="en-US"/>
        </w:rPr>
        <w:t>XVII</w:t>
      </w:r>
      <w:r>
        <w:t xml:space="preserve"> вв. Европа ставила себе задачу получить универсальное естествознание, построенное на принципе </w:t>
      </w:r>
      <w:proofErr w:type="spellStart"/>
      <w:r>
        <w:rPr>
          <w:lang w:val="en-US"/>
        </w:rPr>
        <w:t>mathesis</w:t>
      </w:r>
      <w:proofErr w:type="spellEnd"/>
      <w:r w:rsidRPr="00463A5B">
        <w:t xml:space="preserve"> </w:t>
      </w:r>
      <w:proofErr w:type="spellStart"/>
      <w:r>
        <w:rPr>
          <w:lang w:val="en-US"/>
        </w:rPr>
        <w:t>unviersalis</w:t>
      </w:r>
      <w:proofErr w:type="spellEnd"/>
      <w:r>
        <w:t>.</w:t>
      </w:r>
    </w:p>
    <w:p w:rsidR="00463A5B" w:rsidRDefault="00463A5B" w:rsidP="003B5643">
      <w:r>
        <w:t>Существуют ли пределы у математического знания о мире? Возможна ли наука, построенная на иных принципах? Можно ли получать объективное знание вне естествознания, и если да, то на чём оно может основываться?</w:t>
      </w:r>
    </w:p>
    <w:p w:rsidR="00463A5B" w:rsidRDefault="00463A5B" w:rsidP="003B5643">
      <w:r>
        <w:t>В рамках данного курса мы сначала поговорим об основаниях таких гуманитарных дисциплин, как философия, экономика, социология, антропология. Являются ли они науками? Почему они возникли? Как они относятся к естествознанию? Каково место математики в этих дисциплинах?</w:t>
      </w:r>
    </w:p>
    <w:p w:rsidR="00463A5B" w:rsidRDefault="00463A5B" w:rsidP="003B5643">
      <w:r>
        <w:t xml:space="preserve">Во второй части курса мы обратимся к основным проблемам социологии хозяйственной жизни и посмотрим, каким образом </w:t>
      </w:r>
      <w:proofErr w:type="spellStart"/>
      <w:r>
        <w:t>математизированное</w:t>
      </w:r>
      <w:proofErr w:type="spellEnd"/>
      <w:r>
        <w:t xml:space="preserve"> экономическое знание на протяжении веков меняет экономическое поведение людей. В этой части мы поговорим о том, каким образом наука может объяснять экономический рост, нечестное и некооперативное поведение, бескорыстие и </w:t>
      </w:r>
      <w:proofErr w:type="spellStart"/>
      <w:r>
        <w:t>дарообмен</w:t>
      </w:r>
      <w:proofErr w:type="spellEnd"/>
      <w:r w:rsidR="00FA40B7">
        <w:t xml:space="preserve"> и как можно целенаправленно влиять на функционирование экономики.</w:t>
      </w:r>
    </w:p>
    <w:p w:rsidR="00FA40B7" w:rsidRDefault="00FA40B7" w:rsidP="003B5643"/>
    <w:p w:rsidR="00FA40B7" w:rsidRDefault="00FA40B7" w:rsidP="003B5643">
      <w:r>
        <w:t>На семинарах мы будем изучать, как организовано гуманитарное знание. Гуманитарное знание  содержится в текстах, которые специальным образом закодированы и недоступны для посторонних. Мы будем учиться читать и интерпретировать тексты, а также делать осмысленные высказывания на языке гуманитарной науки.</w:t>
      </w:r>
    </w:p>
    <w:p w:rsidR="00FA40B7" w:rsidRDefault="00FA40B7" w:rsidP="003B5643"/>
    <w:p w:rsidR="00FA40B7" w:rsidRDefault="00FA40B7" w:rsidP="003B5643">
      <w:r>
        <w:t>Курс рассчитан на два модуля. По окончании первого модуля предлагается написать аудиторную работу – разбор художественного текста, основанный на полученном знании. По окончании второго модуля аналогичную работу предлагается провести самостоятельно вне аудитории и сдать в формате домашней работы. Помимо этого в конце каждого модуля проводится письменное тестирование в аудитории.</w:t>
      </w:r>
    </w:p>
    <w:p w:rsidR="00FA40B7" w:rsidRDefault="00FA40B7" w:rsidP="003B5643"/>
    <w:p w:rsidR="00FA40B7" w:rsidRDefault="00FA40B7" w:rsidP="003B5643">
      <w:r>
        <w:t>Курс вед</w:t>
      </w:r>
      <w:r w:rsidR="00521FB8">
        <w:t>у</w:t>
      </w:r>
      <w:r>
        <w:t xml:space="preserve">т </w:t>
      </w:r>
      <w:r w:rsidR="00521FB8">
        <w:t xml:space="preserve">И.В. </w:t>
      </w:r>
      <w:proofErr w:type="spellStart"/>
      <w:r w:rsidR="00521FB8">
        <w:t>Павлюткин</w:t>
      </w:r>
      <w:proofErr w:type="spellEnd"/>
      <w:r w:rsidR="00521FB8">
        <w:t>, доцент кафедры экономической социологии, и Г.Б. </w:t>
      </w:r>
      <w:r>
        <w:t xml:space="preserve">Юдин, старший преподаватель </w:t>
      </w:r>
      <w:bookmarkStart w:id="0" w:name="_GoBack"/>
      <w:bookmarkEnd w:id="0"/>
      <w:r>
        <w:t>кафедры экономической социологии</w:t>
      </w:r>
    </w:p>
    <w:p w:rsidR="00FA40B7" w:rsidRDefault="00FA40B7" w:rsidP="003B5643"/>
    <w:p w:rsidR="00FA40B7" w:rsidRDefault="00FA40B7" w:rsidP="003B5643"/>
    <w:p w:rsidR="00463A5B" w:rsidRPr="00463A5B" w:rsidRDefault="00463A5B" w:rsidP="003B5643"/>
    <w:sectPr w:rsidR="00463A5B" w:rsidRPr="0046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43"/>
    <w:rsid w:val="00126DFA"/>
    <w:rsid w:val="003B5643"/>
    <w:rsid w:val="00463A5B"/>
    <w:rsid w:val="00521FB8"/>
    <w:rsid w:val="009E452A"/>
    <w:rsid w:val="00FA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Yudin</dc:creator>
  <cp:lastModifiedBy>Greg Yudin</cp:lastModifiedBy>
  <cp:revision>2</cp:revision>
  <dcterms:created xsi:type="dcterms:W3CDTF">2013-05-31T08:47:00Z</dcterms:created>
  <dcterms:modified xsi:type="dcterms:W3CDTF">2014-06-04T07:02:00Z</dcterms:modified>
</cp:coreProperties>
</file>