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F6" w:rsidRDefault="00054DF6" w:rsidP="009D1AF4">
      <w:pPr>
        <w:pStyle w:val="a3"/>
        <w:outlineLvl w:val="0"/>
        <w:rPr>
          <w:rFonts w:ascii="AGBenguiatCyr" w:hAnsi="AGBenguiatCyr"/>
          <w:b/>
          <w:sz w:val="32"/>
        </w:rPr>
      </w:pPr>
      <w:r>
        <w:rPr>
          <w:rFonts w:ascii="AGBenguiatCyr" w:hAnsi="AGBenguiatCyr"/>
          <w:b/>
          <w:sz w:val="32"/>
        </w:rPr>
        <w:t>На</w:t>
      </w:r>
      <w:r w:rsidR="00A61D74">
        <w:rPr>
          <w:rFonts w:ascii="AGBenguiatCyr" w:hAnsi="AGBenguiatCyr"/>
          <w:b/>
          <w:sz w:val="32"/>
        </w:rPr>
        <w:t>циональный</w:t>
      </w:r>
      <w:r>
        <w:rPr>
          <w:rFonts w:ascii="AGBenguiatCyr" w:hAnsi="AGBenguiatCyr"/>
          <w:b/>
          <w:sz w:val="32"/>
        </w:rPr>
        <w:t xml:space="preserve"> исследовательский</w:t>
      </w:r>
      <w:r w:rsidR="009D1AF4" w:rsidRPr="00622266">
        <w:rPr>
          <w:rFonts w:ascii="AGBenguiatCyr" w:hAnsi="AGBenguiatCyr"/>
          <w:b/>
          <w:sz w:val="32"/>
        </w:rPr>
        <w:t xml:space="preserve"> университет  </w:t>
      </w:r>
    </w:p>
    <w:p w:rsidR="009D1AF4" w:rsidRPr="00622266" w:rsidRDefault="009D1AF4" w:rsidP="009D1AF4">
      <w:pPr>
        <w:pStyle w:val="a3"/>
        <w:outlineLvl w:val="0"/>
        <w:rPr>
          <w:rFonts w:ascii="AGBenguiatCyr" w:hAnsi="AGBenguiatCyr"/>
          <w:b/>
          <w:sz w:val="32"/>
        </w:rPr>
      </w:pPr>
      <w:r w:rsidRPr="00622266">
        <w:rPr>
          <w:rFonts w:ascii="AGBenguiatCyr" w:hAnsi="AGBenguiatCyr"/>
          <w:b/>
          <w:sz w:val="32"/>
        </w:rPr>
        <w:t>Высшая школа экономики</w:t>
      </w:r>
    </w:p>
    <w:p w:rsidR="009D1AF4" w:rsidRPr="00622266" w:rsidRDefault="009D1AF4" w:rsidP="009D1AF4">
      <w:pPr>
        <w:pStyle w:val="a3"/>
        <w:rPr>
          <w:rFonts w:ascii="AGBenguiatCyr" w:hAnsi="AGBenguiatCyr"/>
          <w:b/>
          <w:sz w:val="32"/>
        </w:rPr>
      </w:pPr>
    </w:p>
    <w:p w:rsidR="009D1AF4" w:rsidRPr="00622266" w:rsidRDefault="009D1AF4" w:rsidP="009D1AF4">
      <w:pPr>
        <w:pStyle w:val="a3"/>
        <w:outlineLvl w:val="0"/>
        <w:rPr>
          <w:rFonts w:ascii="AGBenguiatCyr" w:hAnsi="AGBenguiatCyr"/>
          <w:b/>
          <w:caps/>
          <w:sz w:val="32"/>
          <w:szCs w:val="32"/>
        </w:rPr>
      </w:pPr>
      <w:r w:rsidRPr="00622266">
        <w:rPr>
          <w:rFonts w:ascii="AGBenguiatCyr" w:hAnsi="AGBenguiatCyr"/>
          <w:b/>
          <w:caps/>
          <w:sz w:val="32"/>
          <w:szCs w:val="32"/>
        </w:rPr>
        <w:t>Факультет математики</w:t>
      </w:r>
    </w:p>
    <w:p w:rsidR="009D1AF4" w:rsidRDefault="009D1AF4" w:rsidP="009D1AF4">
      <w:pPr>
        <w:pStyle w:val="a3"/>
        <w:rPr>
          <w:b/>
          <w:sz w:val="32"/>
        </w:rPr>
      </w:pPr>
    </w:p>
    <w:p w:rsidR="009D1AF4" w:rsidRDefault="009D1AF4" w:rsidP="009D1AF4">
      <w:pPr>
        <w:pStyle w:val="a3"/>
        <w:rPr>
          <w:b/>
          <w:sz w:val="32"/>
        </w:rPr>
      </w:pPr>
    </w:p>
    <w:p w:rsidR="009D1AF4" w:rsidRPr="00EF6EA6" w:rsidRDefault="009D1AF4" w:rsidP="009D1AF4">
      <w:pPr>
        <w:pStyle w:val="a3"/>
        <w:tabs>
          <w:tab w:val="center" w:pos="5244"/>
          <w:tab w:val="left" w:pos="6750"/>
        </w:tabs>
        <w:jc w:val="left"/>
        <w:outlineLvl w:val="0"/>
        <w:rPr>
          <w:b/>
          <w:sz w:val="40"/>
          <w:szCs w:val="40"/>
        </w:rPr>
      </w:pPr>
      <w:r>
        <w:rPr>
          <w:b/>
          <w:sz w:val="32"/>
        </w:rPr>
        <w:tab/>
        <w:t xml:space="preserve">ПРОТОКОЛ № </w:t>
      </w:r>
      <w:r w:rsidR="00623C92">
        <w:rPr>
          <w:b/>
          <w:sz w:val="40"/>
          <w:szCs w:val="40"/>
        </w:rPr>
        <w:t>1</w:t>
      </w:r>
      <w:r w:rsidR="00B1102E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/</w:t>
      </w:r>
      <w:r w:rsidR="00414027">
        <w:rPr>
          <w:b/>
          <w:sz w:val="40"/>
          <w:szCs w:val="40"/>
        </w:rPr>
        <w:t>8</w:t>
      </w:r>
      <w:r w:rsidR="00A51426">
        <w:rPr>
          <w:b/>
          <w:sz w:val="40"/>
          <w:szCs w:val="40"/>
        </w:rPr>
        <w:t>3</w:t>
      </w:r>
    </w:p>
    <w:p w:rsidR="009D1AF4" w:rsidRPr="00465754" w:rsidRDefault="009D1AF4" w:rsidP="009D1AF4">
      <w:pPr>
        <w:pStyle w:val="a3"/>
        <w:tabs>
          <w:tab w:val="center" w:pos="5244"/>
          <w:tab w:val="left" w:pos="6750"/>
        </w:tabs>
        <w:jc w:val="left"/>
        <w:rPr>
          <w:b/>
          <w:sz w:val="16"/>
          <w:szCs w:val="16"/>
        </w:rPr>
      </w:pPr>
    </w:p>
    <w:p w:rsidR="009D1AF4" w:rsidRDefault="009D1AF4" w:rsidP="009D1AF4">
      <w:pPr>
        <w:pStyle w:val="a3"/>
        <w:rPr>
          <w:b/>
          <w:sz w:val="32"/>
        </w:rPr>
      </w:pPr>
      <w:r>
        <w:rPr>
          <w:b/>
          <w:sz w:val="32"/>
        </w:rPr>
        <w:t xml:space="preserve">заседания Ученого совета факультета математики </w:t>
      </w:r>
      <w:r w:rsidR="00054DF6">
        <w:rPr>
          <w:b/>
          <w:sz w:val="32"/>
        </w:rPr>
        <w:t xml:space="preserve">НИУ </w:t>
      </w:r>
      <w:r>
        <w:rPr>
          <w:b/>
          <w:sz w:val="32"/>
        </w:rPr>
        <w:t>ВШЭ</w:t>
      </w:r>
    </w:p>
    <w:p w:rsidR="009D1AF4" w:rsidRPr="00EF6EA6" w:rsidRDefault="009D1AF4" w:rsidP="009D1AF4">
      <w:pPr>
        <w:pStyle w:val="a3"/>
        <w:rPr>
          <w:b/>
          <w:sz w:val="22"/>
          <w:szCs w:val="22"/>
        </w:rPr>
      </w:pPr>
    </w:p>
    <w:p w:rsidR="009D1AF4" w:rsidRDefault="00A51426" w:rsidP="009D1AF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 ноября</w:t>
      </w:r>
      <w:r w:rsidR="009D1AF4">
        <w:rPr>
          <w:b/>
          <w:sz w:val="24"/>
          <w:szCs w:val="24"/>
        </w:rPr>
        <w:t xml:space="preserve"> 20</w:t>
      </w:r>
      <w:r w:rsidR="00623C92">
        <w:rPr>
          <w:b/>
          <w:sz w:val="24"/>
          <w:szCs w:val="24"/>
        </w:rPr>
        <w:t>1</w:t>
      </w:r>
      <w:r w:rsidR="00B1102E">
        <w:rPr>
          <w:b/>
          <w:sz w:val="24"/>
          <w:szCs w:val="24"/>
        </w:rPr>
        <w:t>7</w:t>
      </w:r>
      <w:r w:rsidR="009D1AF4">
        <w:rPr>
          <w:b/>
          <w:sz w:val="24"/>
          <w:szCs w:val="24"/>
        </w:rPr>
        <w:t xml:space="preserve"> года</w:t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</w:r>
      <w:r w:rsidR="009D1AF4">
        <w:rPr>
          <w:b/>
          <w:sz w:val="24"/>
          <w:szCs w:val="24"/>
        </w:rPr>
        <w:tab/>
        <w:t>г.Москва</w:t>
      </w:r>
    </w:p>
    <w:p w:rsidR="009D1AF4" w:rsidRDefault="009D1AF4" w:rsidP="009D1AF4">
      <w:pPr>
        <w:pStyle w:val="a3"/>
        <w:jc w:val="both"/>
        <w:rPr>
          <w:b/>
          <w:sz w:val="24"/>
          <w:szCs w:val="24"/>
        </w:rPr>
      </w:pPr>
    </w:p>
    <w:p w:rsidR="00293C6C" w:rsidRDefault="00293C6C" w:rsidP="009D1AF4">
      <w:pPr>
        <w:pStyle w:val="a3"/>
        <w:jc w:val="both"/>
        <w:rPr>
          <w:b/>
          <w:sz w:val="24"/>
          <w:szCs w:val="24"/>
        </w:rPr>
      </w:pPr>
    </w:p>
    <w:p w:rsidR="00293C6C" w:rsidRDefault="00293C6C" w:rsidP="009D1AF4">
      <w:pPr>
        <w:pStyle w:val="a3"/>
        <w:jc w:val="both"/>
        <w:rPr>
          <w:b/>
          <w:sz w:val="24"/>
          <w:szCs w:val="24"/>
        </w:rPr>
      </w:pPr>
    </w:p>
    <w:p w:rsidR="00293C6C" w:rsidRDefault="00293C6C" w:rsidP="009D1AF4">
      <w:pPr>
        <w:pStyle w:val="a3"/>
        <w:jc w:val="both"/>
        <w:rPr>
          <w:b/>
          <w:sz w:val="24"/>
          <w:szCs w:val="24"/>
        </w:rPr>
      </w:pPr>
    </w:p>
    <w:p w:rsidR="00293C6C" w:rsidRDefault="00293C6C" w:rsidP="009D1AF4">
      <w:pPr>
        <w:pStyle w:val="a3"/>
        <w:jc w:val="both"/>
        <w:rPr>
          <w:b/>
          <w:sz w:val="24"/>
          <w:szCs w:val="24"/>
        </w:rPr>
      </w:pPr>
    </w:p>
    <w:p w:rsidR="009D1AF4" w:rsidRDefault="009D1AF4" w:rsidP="009D1AF4">
      <w:pPr>
        <w:pStyle w:val="a3"/>
        <w:jc w:val="both"/>
        <w:rPr>
          <w:b/>
          <w:sz w:val="24"/>
          <w:szCs w:val="24"/>
        </w:rPr>
      </w:pPr>
    </w:p>
    <w:p w:rsidR="009D1AF4" w:rsidRDefault="009D1AF4" w:rsidP="009D1AF4">
      <w:pPr>
        <w:pStyle w:val="a3"/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348"/>
        <w:gridCol w:w="720"/>
        <w:gridCol w:w="6636"/>
      </w:tblGrid>
      <w:tr w:rsidR="009D1AF4" w:rsidRPr="00E07AC1" w:rsidTr="00E07AC1">
        <w:tc>
          <w:tcPr>
            <w:tcW w:w="3348" w:type="dxa"/>
          </w:tcPr>
          <w:p w:rsidR="009D1AF4" w:rsidRPr="00E07AC1" w:rsidRDefault="009D1AF4" w:rsidP="00E07AC1">
            <w:pPr>
              <w:pStyle w:val="a3"/>
              <w:jc w:val="left"/>
              <w:rPr>
                <w:b/>
                <w:sz w:val="32"/>
              </w:rPr>
            </w:pPr>
            <w:r w:rsidRPr="00E07AC1">
              <w:rPr>
                <w:b/>
              </w:rPr>
              <w:t>Председатель</w:t>
            </w:r>
          </w:p>
        </w:tc>
        <w:tc>
          <w:tcPr>
            <w:tcW w:w="720" w:type="dxa"/>
          </w:tcPr>
          <w:p w:rsidR="009D1AF4" w:rsidRPr="00E07AC1" w:rsidRDefault="009D1AF4" w:rsidP="00CC1F6F">
            <w:pPr>
              <w:pStyle w:val="a3"/>
              <w:rPr>
                <w:b/>
                <w:sz w:val="32"/>
              </w:rPr>
            </w:pPr>
            <w:r>
              <w:t>–</w:t>
            </w:r>
          </w:p>
        </w:tc>
        <w:tc>
          <w:tcPr>
            <w:tcW w:w="6636" w:type="dxa"/>
          </w:tcPr>
          <w:p w:rsidR="009D1AF4" w:rsidRPr="00E07AC1" w:rsidRDefault="000514EF" w:rsidP="00E07AC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В.А.Тиморин</w:t>
            </w:r>
          </w:p>
          <w:p w:rsidR="009D1AF4" w:rsidRPr="00E07AC1" w:rsidRDefault="009D1AF4" w:rsidP="00E07AC1">
            <w:pPr>
              <w:pStyle w:val="a3"/>
              <w:jc w:val="left"/>
              <w:rPr>
                <w:b/>
                <w:sz w:val="16"/>
                <w:szCs w:val="16"/>
              </w:rPr>
            </w:pPr>
          </w:p>
        </w:tc>
      </w:tr>
      <w:tr w:rsidR="009D1AF4" w:rsidRPr="00E07AC1" w:rsidTr="00E07AC1">
        <w:tc>
          <w:tcPr>
            <w:tcW w:w="3348" w:type="dxa"/>
          </w:tcPr>
          <w:p w:rsidR="009D1AF4" w:rsidRPr="00E07AC1" w:rsidRDefault="009D1AF4" w:rsidP="00E07AC1">
            <w:pPr>
              <w:pStyle w:val="a3"/>
              <w:jc w:val="left"/>
              <w:rPr>
                <w:b/>
                <w:sz w:val="32"/>
              </w:rPr>
            </w:pPr>
            <w:r w:rsidRPr="00E07AC1">
              <w:rPr>
                <w:b/>
              </w:rPr>
              <w:t>Ученый секретарь</w:t>
            </w:r>
          </w:p>
        </w:tc>
        <w:tc>
          <w:tcPr>
            <w:tcW w:w="720" w:type="dxa"/>
          </w:tcPr>
          <w:p w:rsidR="009D1AF4" w:rsidRPr="00E07AC1" w:rsidRDefault="009D1AF4" w:rsidP="00CC1F6F">
            <w:pPr>
              <w:pStyle w:val="a3"/>
              <w:rPr>
                <w:b/>
                <w:sz w:val="32"/>
              </w:rPr>
            </w:pPr>
            <w:r>
              <w:t>–</w:t>
            </w:r>
          </w:p>
        </w:tc>
        <w:tc>
          <w:tcPr>
            <w:tcW w:w="6636" w:type="dxa"/>
          </w:tcPr>
          <w:p w:rsidR="009D1AF4" w:rsidRPr="00E07AC1" w:rsidRDefault="009D1AF4" w:rsidP="00E07AC1">
            <w:pPr>
              <w:pStyle w:val="a3"/>
              <w:jc w:val="left"/>
              <w:rPr>
                <w:szCs w:val="28"/>
              </w:rPr>
            </w:pPr>
          </w:p>
          <w:p w:rsidR="009D1AF4" w:rsidRPr="00E07AC1" w:rsidRDefault="009D1AF4" w:rsidP="00E07AC1">
            <w:pPr>
              <w:pStyle w:val="a3"/>
              <w:jc w:val="left"/>
              <w:rPr>
                <w:b/>
                <w:sz w:val="16"/>
                <w:szCs w:val="16"/>
              </w:rPr>
            </w:pPr>
          </w:p>
        </w:tc>
      </w:tr>
      <w:tr w:rsidR="00D36C3A" w:rsidRPr="00E07AC1" w:rsidTr="00E07AC1">
        <w:tc>
          <w:tcPr>
            <w:tcW w:w="3348" w:type="dxa"/>
          </w:tcPr>
          <w:p w:rsidR="00D36C3A" w:rsidRPr="00E07AC1" w:rsidRDefault="00D36C3A" w:rsidP="00E07AC1">
            <w:pPr>
              <w:pStyle w:val="a3"/>
              <w:jc w:val="left"/>
              <w:rPr>
                <w:b/>
                <w:sz w:val="32"/>
              </w:rPr>
            </w:pPr>
            <w:r w:rsidRPr="00E07AC1">
              <w:rPr>
                <w:b/>
                <w:bCs/>
              </w:rPr>
              <w:t>Присутствовали</w:t>
            </w:r>
            <w:r w:rsidRPr="00E07AC1">
              <w:rPr>
                <w:b/>
              </w:rPr>
              <w:t xml:space="preserve"> члены Учёного совета</w:t>
            </w:r>
          </w:p>
        </w:tc>
        <w:tc>
          <w:tcPr>
            <w:tcW w:w="720" w:type="dxa"/>
          </w:tcPr>
          <w:p w:rsidR="00D36C3A" w:rsidRPr="00E07AC1" w:rsidRDefault="00D36C3A" w:rsidP="00CC1F6F">
            <w:pPr>
              <w:pStyle w:val="a3"/>
              <w:rPr>
                <w:b/>
                <w:sz w:val="32"/>
              </w:rPr>
            </w:pPr>
            <w:r>
              <w:t>–</w:t>
            </w:r>
          </w:p>
        </w:tc>
        <w:tc>
          <w:tcPr>
            <w:tcW w:w="6636" w:type="dxa"/>
          </w:tcPr>
          <w:p w:rsidR="00D36C3A" w:rsidRPr="00D80914" w:rsidRDefault="00D36C3A" w:rsidP="00D36C3A">
            <w:pPr>
              <w:pStyle w:val="a3"/>
              <w:jc w:val="left"/>
              <w:rPr>
                <w:b/>
                <w:szCs w:val="28"/>
              </w:rPr>
            </w:pPr>
            <w:r w:rsidRPr="00D80914">
              <w:rPr>
                <w:szCs w:val="28"/>
              </w:rPr>
              <w:t xml:space="preserve">И.В.Артамкин, </w:t>
            </w:r>
            <w:r w:rsidR="00C53B0F" w:rsidRPr="00D80914">
              <w:rPr>
                <w:szCs w:val="28"/>
              </w:rPr>
              <w:t xml:space="preserve">В.И.Богачёв, </w:t>
            </w:r>
            <w:r w:rsidR="00665FC2">
              <w:rPr>
                <w:szCs w:val="28"/>
              </w:rPr>
              <w:t xml:space="preserve">В.А.Васильев, </w:t>
            </w:r>
            <w:r w:rsidRPr="00D80914">
              <w:rPr>
                <w:szCs w:val="28"/>
              </w:rPr>
              <w:t xml:space="preserve">Ю.С.Ильяшенко, </w:t>
            </w:r>
            <w:r w:rsidR="00C53B0F" w:rsidRPr="00D80914">
              <w:rPr>
                <w:szCs w:val="28"/>
              </w:rPr>
              <w:t xml:space="preserve">А.В.Клименко, В.В.Кузнецова, </w:t>
            </w:r>
            <w:r w:rsidR="000514EF" w:rsidRPr="00D80914">
              <w:rPr>
                <w:szCs w:val="28"/>
              </w:rPr>
              <w:t>С.К.Ландо</w:t>
            </w:r>
            <w:r w:rsidR="00471DA4" w:rsidRPr="00D80914">
              <w:rPr>
                <w:szCs w:val="28"/>
              </w:rPr>
              <w:t xml:space="preserve">, </w:t>
            </w:r>
            <w:r w:rsidRPr="00D80914">
              <w:rPr>
                <w:szCs w:val="28"/>
              </w:rPr>
              <w:t xml:space="preserve">Б.Л.Фейгин, </w:t>
            </w:r>
            <w:r w:rsidR="00B1102E" w:rsidRPr="00D80914">
              <w:rPr>
                <w:szCs w:val="28"/>
              </w:rPr>
              <w:t xml:space="preserve">Е.Б.Фейгин, </w:t>
            </w:r>
            <w:r w:rsidRPr="00D80914">
              <w:rPr>
                <w:szCs w:val="28"/>
              </w:rPr>
              <w:t>М.В.Финкельберг, О.В.Шварцман</w:t>
            </w:r>
            <w:r w:rsidR="00C53B0F" w:rsidRPr="00D80914">
              <w:rPr>
                <w:szCs w:val="28"/>
              </w:rPr>
              <w:t>, А.И.Эстеров</w:t>
            </w:r>
            <w:r w:rsidRPr="00D80914">
              <w:rPr>
                <w:b/>
                <w:szCs w:val="28"/>
              </w:rPr>
              <w:t xml:space="preserve"> </w:t>
            </w:r>
          </w:p>
          <w:p w:rsidR="00F32B4D" w:rsidRPr="00E07AC1" w:rsidRDefault="00F32B4D" w:rsidP="00D36C3A">
            <w:pPr>
              <w:pStyle w:val="a3"/>
              <w:jc w:val="left"/>
              <w:rPr>
                <w:b/>
                <w:sz w:val="16"/>
                <w:szCs w:val="16"/>
              </w:rPr>
            </w:pPr>
          </w:p>
        </w:tc>
      </w:tr>
      <w:tr w:rsidR="009D1AF4" w:rsidRPr="00E07AC1" w:rsidTr="00E07AC1">
        <w:tc>
          <w:tcPr>
            <w:tcW w:w="3348" w:type="dxa"/>
          </w:tcPr>
          <w:p w:rsidR="009D1AF4" w:rsidRPr="00E07AC1" w:rsidRDefault="009D1AF4" w:rsidP="00E07AC1">
            <w:pPr>
              <w:pStyle w:val="a3"/>
              <w:jc w:val="left"/>
              <w:rPr>
                <w:b/>
                <w:sz w:val="32"/>
              </w:rPr>
            </w:pPr>
            <w:r w:rsidRPr="00E07AC1">
              <w:rPr>
                <w:b/>
                <w:szCs w:val="28"/>
              </w:rPr>
              <w:t>Приглашённые</w:t>
            </w:r>
          </w:p>
        </w:tc>
        <w:tc>
          <w:tcPr>
            <w:tcW w:w="720" w:type="dxa"/>
          </w:tcPr>
          <w:p w:rsidR="009D1AF4" w:rsidRPr="00E07AC1" w:rsidRDefault="009D1AF4" w:rsidP="00CC1F6F">
            <w:pPr>
              <w:pStyle w:val="a3"/>
              <w:rPr>
                <w:b/>
                <w:sz w:val="32"/>
              </w:rPr>
            </w:pPr>
            <w:r>
              <w:t>–</w:t>
            </w:r>
          </w:p>
        </w:tc>
        <w:tc>
          <w:tcPr>
            <w:tcW w:w="6636" w:type="dxa"/>
          </w:tcPr>
          <w:p w:rsidR="009D1AF4" w:rsidRPr="0063079D" w:rsidRDefault="00D82A05" w:rsidP="00132D95">
            <w:pPr>
              <w:pStyle w:val="a3"/>
              <w:jc w:val="left"/>
              <w:rPr>
                <w:b/>
                <w:i/>
                <w:szCs w:val="28"/>
              </w:rPr>
            </w:pPr>
            <w:r w:rsidRPr="003C2FCA">
              <w:rPr>
                <w:szCs w:val="28"/>
              </w:rPr>
              <w:t>М.Л.Бланк,</w:t>
            </w:r>
            <w:r w:rsidR="001675C3" w:rsidRPr="0063079D">
              <w:rPr>
                <w:i/>
                <w:szCs w:val="28"/>
              </w:rPr>
              <w:t xml:space="preserve">   </w:t>
            </w:r>
            <w:r w:rsidR="001675C3" w:rsidRPr="003C2FCA">
              <w:rPr>
                <w:szCs w:val="28"/>
              </w:rPr>
              <w:t>А.Г.Горинов, А.М.Красносельский,</w:t>
            </w:r>
            <w:r w:rsidR="000716A6">
              <w:rPr>
                <w:i/>
                <w:szCs w:val="28"/>
              </w:rPr>
              <w:t xml:space="preserve"> </w:t>
            </w:r>
            <w:proofErr w:type="spellStart"/>
            <w:r w:rsidR="000716A6" w:rsidRPr="000716A6">
              <w:rPr>
                <w:szCs w:val="28"/>
              </w:rPr>
              <w:t>Н.В.Лисичкина</w:t>
            </w:r>
            <w:proofErr w:type="spellEnd"/>
            <w:r w:rsidR="000716A6" w:rsidRPr="000716A6">
              <w:rPr>
                <w:szCs w:val="28"/>
              </w:rPr>
              <w:t>,</w:t>
            </w:r>
            <w:r w:rsidR="000716A6">
              <w:rPr>
                <w:i/>
                <w:szCs w:val="28"/>
              </w:rPr>
              <w:t xml:space="preserve"> </w:t>
            </w:r>
            <w:r w:rsidR="001675C3" w:rsidRPr="003C2FCA">
              <w:rPr>
                <w:szCs w:val="28"/>
              </w:rPr>
              <w:t>Йен Маршалл,</w:t>
            </w:r>
            <w:r w:rsidR="001675C3" w:rsidRPr="0063079D">
              <w:rPr>
                <w:i/>
                <w:szCs w:val="28"/>
              </w:rPr>
              <w:t xml:space="preserve"> </w:t>
            </w:r>
            <w:proofErr w:type="spellStart"/>
            <w:r w:rsidR="00B1102E" w:rsidRPr="003C2FCA">
              <w:rPr>
                <w:szCs w:val="28"/>
              </w:rPr>
              <w:t>Н.В.Походня</w:t>
            </w:r>
            <w:proofErr w:type="spellEnd"/>
            <w:r w:rsidR="001675C3" w:rsidRPr="003C2FCA">
              <w:rPr>
                <w:szCs w:val="28"/>
              </w:rPr>
              <w:t xml:space="preserve">   </w:t>
            </w:r>
          </w:p>
        </w:tc>
      </w:tr>
    </w:tbl>
    <w:p w:rsidR="009D1AF4" w:rsidRPr="00665FC2" w:rsidRDefault="009D1AF4" w:rsidP="009D1AF4">
      <w:pPr>
        <w:pStyle w:val="2"/>
        <w:jc w:val="center"/>
        <w:outlineLvl w:val="0"/>
        <w:rPr>
          <w:b/>
          <w:bCs/>
          <w:sz w:val="16"/>
          <w:szCs w:val="16"/>
        </w:rPr>
      </w:pPr>
    </w:p>
    <w:p w:rsidR="003D3373" w:rsidRPr="00665FC2" w:rsidRDefault="003D3373" w:rsidP="009D1AF4">
      <w:pPr>
        <w:pStyle w:val="2"/>
        <w:jc w:val="center"/>
        <w:outlineLvl w:val="0"/>
        <w:rPr>
          <w:b/>
          <w:bCs/>
          <w:sz w:val="16"/>
          <w:szCs w:val="16"/>
        </w:rPr>
      </w:pPr>
    </w:p>
    <w:p w:rsidR="003D3373" w:rsidRPr="00665FC2" w:rsidRDefault="003D3373" w:rsidP="009D1AF4">
      <w:pPr>
        <w:pStyle w:val="2"/>
        <w:jc w:val="center"/>
        <w:outlineLvl w:val="0"/>
        <w:rPr>
          <w:b/>
          <w:bCs/>
          <w:sz w:val="16"/>
          <w:szCs w:val="16"/>
        </w:rPr>
      </w:pPr>
    </w:p>
    <w:p w:rsidR="003D3373" w:rsidRPr="00665FC2" w:rsidRDefault="003D3373" w:rsidP="009D1AF4">
      <w:pPr>
        <w:pStyle w:val="2"/>
        <w:jc w:val="center"/>
        <w:outlineLvl w:val="0"/>
        <w:rPr>
          <w:b/>
          <w:bCs/>
          <w:sz w:val="16"/>
          <w:szCs w:val="16"/>
        </w:rPr>
      </w:pPr>
    </w:p>
    <w:p w:rsidR="009D1AF4" w:rsidRPr="00FF1935" w:rsidRDefault="009D1AF4" w:rsidP="009D1AF4">
      <w:pPr>
        <w:pStyle w:val="2"/>
        <w:jc w:val="center"/>
        <w:outlineLvl w:val="0"/>
        <w:rPr>
          <w:b/>
          <w:bCs/>
          <w:sz w:val="32"/>
          <w:szCs w:val="32"/>
        </w:rPr>
      </w:pPr>
      <w:r w:rsidRPr="00FF1935">
        <w:rPr>
          <w:b/>
          <w:bCs/>
          <w:sz w:val="32"/>
          <w:szCs w:val="32"/>
        </w:rPr>
        <w:t>Повестка дня:</w:t>
      </w:r>
    </w:p>
    <w:tbl>
      <w:tblPr>
        <w:tblW w:w="0" w:type="auto"/>
        <w:tblInd w:w="108" w:type="dxa"/>
        <w:tblLook w:val="01E0"/>
      </w:tblPr>
      <w:tblGrid>
        <w:gridCol w:w="720"/>
        <w:gridCol w:w="9720"/>
      </w:tblGrid>
      <w:tr w:rsidR="00A51426" w:rsidRPr="00E07AC1" w:rsidTr="003D3373">
        <w:tc>
          <w:tcPr>
            <w:tcW w:w="720" w:type="dxa"/>
          </w:tcPr>
          <w:p w:rsidR="00A51426" w:rsidRPr="00E07AC1" w:rsidRDefault="00A51426" w:rsidP="00E07AC1">
            <w:pPr>
              <w:snapToGrid w:val="0"/>
              <w:jc w:val="center"/>
              <w:rPr>
                <w:sz w:val="28"/>
                <w:szCs w:val="28"/>
              </w:rPr>
            </w:pPr>
            <w:r w:rsidRPr="00E07AC1">
              <w:rPr>
                <w:sz w:val="28"/>
                <w:szCs w:val="28"/>
              </w:rPr>
              <w:t>1.</w:t>
            </w:r>
          </w:p>
        </w:tc>
        <w:tc>
          <w:tcPr>
            <w:tcW w:w="9720" w:type="dxa"/>
          </w:tcPr>
          <w:p w:rsidR="00A51426" w:rsidRDefault="00A51426" w:rsidP="00334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  <w:lang w:eastAsia="en-US"/>
              </w:rPr>
              <w:t xml:space="preserve">кандидатуре </w:t>
            </w:r>
            <w:r w:rsidR="0063079D">
              <w:rPr>
                <w:sz w:val="28"/>
                <w:szCs w:val="28"/>
                <w:lang w:eastAsia="en-US"/>
              </w:rPr>
              <w:t>S</w:t>
            </w:r>
            <w:proofErr w:type="spellStart"/>
            <w:r w:rsidR="0063079D">
              <w:rPr>
                <w:sz w:val="28"/>
                <w:szCs w:val="28"/>
                <w:lang w:val="en-US" w:eastAsia="en-US"/>
              </w:rPr>
              <w:t>eok</w:t>
            </w:r>
            <w:proofErr w:type="spellEnd"/>
            <w:r w:rsidR="0063079D">
              <w:rPr>
                <w:sz w:val="28"/>
                <w:szCs w:val="28"/>
                <w:lang w:eastAsia="en-US"/>
              </w:rPr>
              <w:t>-J</w:t>
            </w:r>
            <w:r w:rsidR="0063079D">
              <w:rPr>
                <w:sz w:val="28"/>
                <w:szCs w:val="28"/>
                <w:lang w:val="en-US" w:eastAsia="en-US"/>
              </w:rPr>
              <w:t>in</w:t>
            </w:r>
            <w:r w:rsidR="0063079D">
              <w:rPr>
                <w:sz w:val="28"/>
                <w:szCs w:val="28"/>
                <w:lang w:eastAsia="en-US"/>
              </w:rPr>
              <w:t xml:space="preserve"> K</w:t>
            </w:r>
            <w:proofErr w:type="spellStart"/>
            <w:r w:rsidR="0063079D">
              <w:rPr>
                <w:sz w:val="28"/>
                <w:szCs w:val="28"/>
                <w:lang w:val="en-US" w:eastAsia="en-US"/>
              </w:rPr>
              <w:t>ang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позицию </w:t>
            </w:r>
            <w:r>
              <w:rPr>
                <w:sz w:val="28"/>
                <w:szCs w:val="28"/>
                <w:lang w:val="en-US" w:eastAsia="en-US"/>
              </w:rPr>
              <w:t>Full</w:t>
            </w:r>
            <w:r w:rsidRPr="001A68F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Professor</w:t>
            </w:r>
            <w:r>
              <w:rPr>
                <w:sz w:val="28"/>
                <w:szCs w:val="28"/>
                <w:lang w:eastAsia="en-US"/>
              </w:rPr>
              <w:t xml:space="preserve"> на факультете математики</w:t>
            </w:r>
            <w:r>
              <w:rPr>
                <w:sz w:val="28"/>
                <w:szCs w:val="28"/>
              </w:rPr>
              <w:t>.</w:t>
            </w:r>
          </w:p>
          <w:p w:rsidR="00A51426" w:rsidRDefault="00A51426" w:rsidP="00334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Докладчик – </w:t>
            </w:r>
            <w:r>
              <w:rPr>
                <w:sz w:val="28"/>
                <w:szCs w:val="28"/>
                <w:lang w:eastAsia="en-US"/>
              </w:rPr>
              <w:t>Б.Л.Фейгин</w:t>
            </w:r>
          </w:p>
          <w:p w:rsidR="00A51426" w:rsidRPr="002C5BB1" w:rsidRDefault="00A51426" w:rsidP="003346CD">
            <w:pPr>
              <w:jc w:val="both"/>
              <w:rPr>
                <w:sz w:val="16"/>
                <w:szCs w:val="16"/>
              </w:rPr>
            </w:pPr>
          </w:p>
        </w:tc>
      </w:tr>
      <w:tr w:rsidR="00A51426" w:rsidRPr="00E07AC1" w:rsidTr="003D3373">
        <w:tc>
          <w:tcPr>
            <w:tcW w:w="720" w:type="dxa"/>
          </w:tcPr>
          <w:p w:rsidR="00A51426" w:rsidRPr="00E07AC1" w:rsidRDefault="00A51426" w:rsidP="00E07AC1">
            <w:pPr>
              <w:snapToGrid w:val="0"/>
              <w:jc w:val="center"/>
              <w:rPr>
                <w:sz w:val="28"/>
                <w:szCs w:val="28"/>
              </w:rPr>
            </w:pPr>
            <w:r w:rsidRPr="00E07AC1">
              <w:rPr>
                <w:sz w:val="28"/>
                <w:szCs w:val="28"/>
              </w:rPr>
              <w:t>2.</w:t>
            </w:r>
          </w:p>
        </w:tc>
        <w:tc>
          <w:tcPr>
            <w:tcW w:w="9720" w:type="dxa"/>
          </w:tcPr>
          <w:p w:rsidR="00A51426" w:rsidRPr="002C5BB1" w:rsidRDefault="00A51426" w:rsidP="00334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6E63A4">
              <w:rPr>
                <w:sz w:val="28"/>
                <w:szCs w:val="28"/>
              </w:rPr>
              <w:t xml:space="preserve">состоянии </w:t>
            </w:r>
            <w:proofErr w:type="spellStart"/>
            <w:r w:rsidRPr="006E63A4">
              <w:rPr>
                <w:sz w:val="28"/>
                <w:szCs w:val="28"/>
              </w:rPr>
              <w:t>ПУДов</w:t>
            </w:r>
            <w:proofErr w:type="spellEnd"/>
            <w:r w:rsidRPr="002C5BB1">
              <w:rPr>
                <w:sz w:val="28"/>
                <w:szCs w:val="28"/>
              </w:rPr>
              <w:t>.</w:t>
            </w:r>
          </w:p>
          <w:p w:rsidR="00A51426" w:rsidRPr="002C5BB1" w:rsidRDefault="00A51426" w:rsidP="003346CD">
            <w:pPr>
              <w:jc w:val="both"/>
              <w:rPr>
                <w:sz w:val="28"/>
                <w:szCs w:val="28"/>
              </w:rPr>
            </w:pPr>
            <w:r w:rsidRPr="002C5BB1">
              <w:rPr>
                <w:sz w:val="28"/>
                <w:szCs w:val="28"/>
              </w:rPr>
              <w:t xml:space="preserve">           Докладчик 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Н.В.Лисичкина</w:t>
            </w:r>
            <w:proofErr w:type="spellEnd"/>
          </w:p>
          <w:p w:rsidR="00A51426" w:rsidRPr="002C5BB1" w:rsidRDefault="00A51426" w:rsidP="003346CD">
            <w:pPr>
              <w:jc w:val="both"/>
              <w:rPr>
                <w:sz w:val="16"/>
                <w:szCs w:val="16"/>
              </w:rPr>
            </w:pPr>
          </w:p>
        </w:tc>
      </w:tr>
      <w:tr w:rsidR="00A51426" w:rsidRPr="00E07AC1" w:rsidTr="003D3373">
        <w:tc>
          <w:tcPr>
            <w:tcW w:w="720" w:type="dxa"/>
          </w:tcPr>
          <w:p w:rsidR="00A51426" w:rsidRPr="00E07AC1" w:rsidRDefault="00A51426" w:rsidP="00E07AC1">
            <w:pPr>
              <w:snapToGrid w:val="0"/>
              <w:jc w:val="center"/>
              <w:rPr>
                <w:sz w:val="28"/>
                <w:szCs w:val="28"/>
              </w:rPr>
            </w:pPr>
            <w:r w:rsidRPr="00E07AC1">
              <w:rPr>
                <w:sz w:val="28"/>
                <w:szCs w:val="28"/>
              </w:rPr>
              <w:t>3.</w:t>
            </w:r>
          </w:p>
        </w:tc>
        <w:tc>
          <w:tcPr>
            <w:tcW w:w="9720" w:type="dxa"/>
          </w:tcPr>
          <w:p w:rsidR="00A51426" w:rsidRPr="00665FC2" w:rsidRDefault="00665FC2" w:rsidP="00334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международном рекрутинге</w:t>
            </w:r>
            <w:r w:rsidRPr="00665FC2">
              <w:rPr>
                <w:sz w:val="28"/>
                <w:szCs w:val="28"/>
              </w:rPr>
              <w:t>.</w:t>
            </w:r>
          </w:p>
          <w:p w:rsidR="00A51426" w:rsidRDefault="00665FC2" w:rsidP="00334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Докладчик – В.А.Тимори</w:t>
            </w:r>
            <w:r w:rsidR="00A51426">
              <w:rPr>
                <w:sz w:val="28"/>
                <w:szCs w:val="28"/>
              </w:rPr>
              <w:t>н</w:t>
            </w:r>
          </w:p>
          <w:p w:rsidR="00A51426" w:rsidRPr="00BE5CB8" w:rsidRDefault="00A51426" w:rsidP="003346CD">
            <w:pPr>
              <w:jc w:val="both"/>
              <w:rPr>
                <w:sz w:val="16"/>
                <w:szCs w:val="16"/>
              </w:rPr>
            </w:pPr>
          </w:p>
        </w:tc>
      </w:tr>
      <w:tr w:rsidR="00A51426" w:rsidRPr="00E07AC1" w:rsidTr="003D3373">
        <w:tc>
          <w:tcPr>
            <w:tcW w:w="720" w:type="dxa"/>
          </w:tcPr>
          <w:p w:rsidR="00A51426" w:rsidRPr="00E07AC1" w:rsidRDefault="00A51426" w:rsidP="00E07AC1">
            <w:pPr>
              <w:snapToGrid w:val="0"/>
              <w:jc w:val="center"/>
              <w:rPr>
                <w:sz w:val="28"/>
                <w:szCs w:val="28"/>
              </w:rPr>
            </w:pPr>
            <w:r w:rsidRPr="00E07AC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720" w:type="dxa"/>
          </w:tcPr>
          <w:p w:rsidR="00A51426" w:rsidRDefault="00A51426" w:rsidP="00334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5F7DFB">
              <w:rPr>
                <w:sz w:val="28"/>
                <w:szCs w:val="28"/>
              </w:rPr>
              <w:t>таблице оценки нагрузки</w:t>
            </w:r>
            <w:r>
              <w:rPr>
                <w:sz w:val="28"/>
                <w:szCs w:val="28"/>
              </w:rPr>
              <w:t>.</w:t>
            </w:r>
          </w:p>
          <w:p w:rsidR="00A51426" w:rsidRDefault="00A51426" w:rsidP="00334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Докладчик – А.С.Хорошкин</w:t>
            </w:r>
          </w:p>
          <w:p w:rsidR="00A51426" w:rsidRPr="005F7DFB" w:rsidRDefault="00A51426" w:rsidP="003346CD">
            <w:pPr>
              <w:jc w:val="both"/>
              <w:rPr>
                <w:sz w:val="16"/>
                <w:szCs w:val="16"/>
              </w:rPr>
            </w:pPr>
          </w:p>
        </w:tc>
      </w:tr>
    </w:tbl>
    <w:p w:rsidR="00293C6C" w:rsidRDefault="00293C6C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</w:p>
    <w:p w:rsidR="00293C6C" w:rsidRDefault="00293C6C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</w:p>
    <w:p w:rsidR="00293C6C" w:rsidRDefault="00293C6C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</w:p>
    <w:p w:rsidR="00293C6C" w:rsidRDefault="00293C6C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</w:p>
    <w:p w:rsidR="009D1AF4" w:rsidRDefault="009D1AF4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ВОПРОСУ:</w:t>
      </w:r>
    </w:p>
    <w:p w:rsidR="009D1AF4" w:rsidRPr="00290045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sz w:val="28"/>
          <w:szCs w:val="28"/>
        </w:rPr>
      </w:pPr>
      <w:r w:rsidRPr="002900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лушали</w:t>
      </w:r>
      <w:r w:rsidRPr="00290045">
        <w:rPr>
          <w:b/>
          <w:bCs/>
          <w:sz w:val="28"/>
          <w:szCs w:val="28"/>
        </w:rPr>
        <w:t>:</w:t>
      </w:r>
      <w:r w:rsidR="00054DF6">
        <w:rPr>
          <w:b/>
          <w:bCs/>
          <w:sz w:val="28"/>
          <w:szCs w:val="28"/>
        </w:rPr>
        <w:t xml:space="preserve"> </w:t>
      </w:r>
      <w:r w:rsidR="0063079D">
        <w:rPr>
          <w:sz w:val="28"/>
          <w:szCs w:val="28"/>
          <w:lang w:eastAsia="en-US"/>
        </w:rPr>
        <w:t>Б.Л.Фейгина о кандидатуре S</w:t>
      </w:r>
      <w:proofErr w:type="spellStart"/>
      <w:r w:rsidR="0063079D">
        <w:rPr>
          <w:sz w:val="28"/>
          <w:szCs w:val="28"/>
          <w:lang w:val="en-US" w:eastAsia="en-US"/>
        </w:rPr>
        <w:t>eok</w:t>
      </w:r>
      <w:proofErr w:type="spellEnd"/>
      <w:r w:rsidR="0063079D">
        <w:rPr>
          <w:sz w:val="28"/>
          <w:szCs w:val="28"/>
          <w:lang w:eastAsia="en-US"/>
        </w:rPr>
        <w:t>-J</w:t>
      </w:r>
      <w:r w:rsidR="0063079D">
        <w:rPr>
          <w:sz w:val="28"/>
          <w:szCs w:val="28"/>
          <w:lang w:val="en-US" w:eastAsia="en-US"/>
        </w:rPr>
        <w:t>in</w:t>
      </w:r>
      <w:r w:rsidR="0063079D">
        <w:rPr>
          <w:sz w:val="28"/>
          <w:szCs w:val="28"/>
          <w:lang w:eastAsia="en-US"/>
        </w:rPr>
        <w:t xml:space="preserve"> K</w:t>
      </w:r>
      <w:proofErr w:type="spellStart"/>
      <w:r w:rsidR="0063079D">
        <w:rPr>
          <w:sz w:val="28"/>
          <w:szCs w:val="28"/>
          <w:lang w:val="en-US" w:eastAsia="en-US"/>
        </w:rPr>
        <w:t>ang</w:t>
      </w:r>
      <w:proofErr w:type="spellEnd"/>
      <w:r w:rsidR="0063079D">
        <w:rPr>
          <w:sz w:val="28"/>
          <w:szCs w:val="28"/>
          <w:lang w:eastAsia="en-US"/>
        </w:rPr>
        <w:t xml:space="preserve"> на позицию </w:t>
      </w:r>
      <w:r w:rsidR="0063079D">
        <w:rPr>
          <w:sz w:val="28"/>
          <w:szCs w:val="28"/>
          <w:lang w:val="en-US" w:eastAsia="en-US"/>
        </w:rPr>
        <w:t>Full</w:t>
      </w:r>
      <w:r w:rsidR="0063079D" w:rsidRPr="001A68F8">
        <w:rPr>
          <w:sz w:val="28"/>
          <w:szCs w:val="28"/>
          <w:lang w:eastAsia="en-US"/>
        </w:rPr>
        <w:t xml:space="preserve"> </w:t>
      </w:r>
      <w:r w:rsidR="0063079D">
        <w:rPr>
          <w:sz w:val="28"/>
          <w:szCs w:val="28"/>
          <w:lang w:val="en-US" w:eastAsia="en-US"/>
        </w:rPr>
        <w:t>Professor</w:t>
      </w:r>
      <w:r w:rsidR="0063079D">
        <w:rPr>
          <w:sz w:val="28"/>
          <w:szCs w:val="28"/>
          <w:lang w:eastAsia="en-US"/>
        </w:rPr>
        <w:t xml:space="preserve"> на факультете математики</w:t>
      </w:r>
      <w:r w:rsidR="0063079D">
        <w:rPr>
          <w:sz w:val="28"/>
          <w:szCs w:val="28"/>
        </w:rPr>
        <w:t>.</w:t>
      </w:r>
    </w:p>
    <w:p w:rsidR="009D1AF4" w:rsidRPr="00AA01A3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3C2FCA" w:rsidRDefault="009D1AF4" w:rsidP="009D1AF4">
      <w:pPr>
        <w:pStyle w:val="2"/>
        <w:spacing w:after="0" w:line="240" w:lineRule="auto"/>
        <w:ind w:right="-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Выступили: </w:t>
      </w:r>
      <w:r w:rsidR="003C2FCA">
        <w:rPr>
          <w:bCs/>
          <w:sz w:val="28"/>
          <w:szCs w:val="28"/>
        </w:rPr>
        <w:t xml:space="preserve">С.К.Ландо, М.В.Финкельберг, В.И.Богачёв, В.А.Тиморин, </w:t>
      </w:r>
      <w:proofErr w:type="spellStart"/>
      <w:r w:rsidR="003C2FCA">
        <w:rPr>
          <w:bCs/>
          <w:sz w:val="28"/>
          <w:szCs w:val="28"/>
        </w:rPr>
        <w:t>Н.В.Походня</w:t>
      </w:r>
      <w:proofErr w:type="spellEnd"/>
      <w:r w:rsidR="003C2FCA">
        <w:rPr>
          <w:bCs/>
          <w:sz w:val="28"/>
          <w:szCs w:val="28"/>
        </w:rPr>
        <w:t>, Ю.С.Ильяшенко, Е.Б.Фейгин</w:t>
      </w:r>
      <w:r w:rsidR="000716A6">
        <w:rPr>
          <w:bCs/>
          <w:sz w:val="28"/>
          <w:szCs w:val="28"/>
        </w:rPr>
        <w:t xml:space="preserve">, </w:t>
      </w:r>
      <w:r w:rsidR="000716A6">
        <w:rPr>
          <w:sz w:val="28"/>
          <w:szCs w:val="28"/>
        </w:rPr>
        <w:t>И.В.Артамкин, А.М.Красносельский, В.А.Васильев</w:t>
      </w:r>
      <w:r w:rsidR="00020E81">
        <w:rPr>
          <w:sz w:val="28"/>
          <w:szCs w:val="28"/>
        </w:rPr>
        <w:t>, А.В.Клименко</w:t>
      </w:r>
      <w:r w:rsidR="003C2FCA">
        <w:rPr>
          <w:bCs/>
          <w:sz w:val="28"/>
          <w:szCs w:val="28"/>
        </w:rPr>
        <w:t>.</w:t>
      </w:r>
      <w:bookmarkStart w:id="0" w:name="_GoBack"/>
      <w:bookmarkEnd w:id="0"/>
    </w:p>
    <w:p w:rsidR="009D1AF4" w:rsidRPr="00333AD9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26375E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b/>
          <w:color w:val="000000"/>
          <w:sz w:val="28"/>
          <w:szCs w:val="28"/>
        </w:rPr>
      </w:pPr>
      <w:r w:rsidRPr="0026375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остановили</w:t>
      </w:r>
      <w:r w:rsidRPr="0026375E">
        <w:rPr>
          <w:b/>
          <w:bCs/>
          <w:sz w:val="28"/>
          <w:szCs w:val="28"/>
        </w:rPr>
        <w:t>:</w:t>
      </w:r>
    </w:p>
    <w:p w:rsidR="00132D95" w:rsidRDefault="00132D95" w:rsidP="005F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51AC">
        <w:rPr>
          <w:sz w:val="28"/>
          <w:szCs w:val="28"/>
        </w:rPr>
        <w:t xml:space="preserve">Принять к рассмотрению кандидатуру </w:t>
      </w:r>
      <w:proofErr w:type="spellStart"/>
      <w:r w:rsidR="005F51AC">
        <w:rPr>
          <w:sz w:val="28"/>
          <w:szCs w:val="28"/>
        </w:rPr>
        <w:t>С.-Ж.Канга</w:t>
      </w:r>
      <w:proofErr w:type="spellEnd"/>
      <w:r w:rsidR="005F51AC">
        <w:rPr>
          <w:sz w:val="28"/>
          <w:szCs w:val="28"/>
        </w:rPr>
        <w:t xml:space="preserve"> на позицию </w:t>
      </w:r>
      <w:r w:rsidR="005F51AC">
        <w:rPr>
          <w:sz w:val="28"/>
          <w:szCs w:val="28"/>
          <w:lang w:val="en-US"/>
        </w:rPr>
        <w:t>Full</w:t>
      </w:r>
      <w:r w:rsidR="005F51AC" w:rsidRPr="005F51AC">
        <w:rPr>
          <w:sz w:val="28"/>
          <w:szCs w:val="28"/>
        </w:rPr>
        <w:t xml:space="preserve"> </w:t>
      </w:r>
      <w:r w:rsidR="005F51AC">
        <w:rPr>
          <w:sz w:val="28"/>
          <w:szCs w:val="28"/>
          <w:lang w:val="en-US"/>
        </w:rPr>
        <w:t>Professor</w:t>
      </w:r>
      <w:r w:rsidR="005F51AC" w:rsidRPr="005F51AC">
        <w:rPr>
          <w:sz w:val="28"/>
          <w:szCs w:val="28"/>
        </w:rPr>
        <w:t xml:space="preserve"> </w:t>
      </w:r>
      <w:r w:rsidR="005F51AC">
        <w:rPr>
          <w:sz w:val="28"/>
          <w:szCs w:val="28"/>
        </w:rPr>
        <w:t xml:space="preserve">в рамках международного рекрутинга или на исследовательскую позицию в </w:t>
      </w:r>
      <w:r w:rsidR="00293C6C" w:rsidRPr="00271456">
        <w:rPr>
          <w:sz w:val="28"/>
          <w:szCs w:val="28"/>
        </w:rPr>
        <w:t xml:space="preserve">Международной </w:t>
      </w:r>
      <w:r w:rsidR="005F51AC">
        <w:rPr>
          <w:sz w:val="28"/>
          <w:szCs w:val="28"/>
        </w:rPr>
        <w:t xml:space="preserve">лаборатории теории представлений и математической физики. </w:t>
      </w:r>
    </w:p>
    <w:p w:rsidR="005F51AC" w:rsidRPr="00AF7D8F" w:rsidRDefault="00132D95" w:rsidP="005F51A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1456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</w:t>
      </w:r>
      <w:proofErr w:type="spellStart"/>
      <w:r w:rsidR="005F51AC">
        <w:rPr>
          <w:sz w:val="28"/>
          <w:szCs w:val="28"/>
        </w:rPr>
        <w:t>Б.Л.Фейгину</w:t>
      </w:r>
      <w:proofErr w:type="spellEnd"/>
      <w:r w:rsidR="005F51AC">
        <w:rPr>
          <w:sz w:val="28"/>
          <w:szCs w:val="28"/>
        </w:rPr>
        <w:t xml:space="preserve"> собрать и предоставить членам Учёного </w:t>
      </w:r>
      <w:r w:rsidR="00293C6C">
        <w:rPr>
          <w:sz w:val="28"/>
          <w:szCs w:val="28"/>
        </w:rPr>
        <w:t>с</w:t>
      </w:r>
      <w:r w:rsidR="005F51AC">
        <w:rPr>
          <w:sz w:val="28"/>
          <w:szCs w:val="28"/>
        </w:rPr>
        <w:t xml:space="preserve">овета полный комплект документов. </w:t>
      </w:r>
    </w:p>
    <w:p w:rsidR="009D1AF4" w:rsidRPr="00293C6C" w:rsidRDefault="009D1AF4" w:rsidP="009D1AF4">
      <w:pPr>
        <w:rPr>
          <w:sz w:val="16"/>
          <w:szCs w:val="16"/>
        </w:rPr>
      </w:pPr>
    </w:p>
    <w:p w:rsidR="009D1AF4" w:rsidRDefault="009D1AF4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ВТОРОМУ ВОПРОСУ:</w:t>
      </w:r>
    </w:p>
    <w:p w:rsidR="009D1AF4" w:rsidRPr="0063079D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sz w:val="28"/>
          <w:szCs w:val="28"/>
        </w:rPr>
      </w:pPr>
      <w:r w:rsidRPr="002900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лушали</w:t>
      </w:r>
      <w:r w:rsidRPr="00290045">
        <w:rPr>
          <w:b/>
          <w:bCs/>
          <w:sz w:val="28"/>
          <w:szCs w:val="28"/>
        </w:rPr>
        <w:t xml:space="preserve">: </w:t>
      </w:r>
      <w:r w:rsidRPr="00290045">
        <w:rPr>
          <w:sz w:val="28"/>
          <w:szCs w:val="28"/>
        </w:rPr>
        <w:tab/>
      </w:r>
      <w:proofErr w:type="spellStart"/>
      <w:r w:rsidR="0063079D">
        <w:rPr>
          <w:sz w:val="28"/>
          <w:szCs w:val="28"/>
        </w:rPr>
        <w:t>Н.В.Лисичкину</w:t>
      </w:r>
      <w:proofErr w:type="spellEnd"/>
      <w:r w:rsidR="0063079D">
        <w:rPr>
          <w:sz w:val="28"/>
          <w:szCs w:val="28"/>
        </w:rPr>
        <w:t xml:space="preserve"> о </w:t>
      </w:r>
      <w:r w:rsidR="0063079D" w:rsidRPr="006E63A4">
        <w:rPr>
          <w:sz w:val="28"/>
          <w:szCs w:val="28"/>
        </w:rPr>
        <w:t xml:space="preserve">состоянии </w:t>
      </w:r>
      <w:proofErr w:type="spellStart"/>
      <w:r w:rsidR="0063079D" w:rsidRPr="006E63A4">
        <w:rPr>
          <w:sz w:val="28"/>
          <w:szCs w:val="28"/>
        </w:rPr>
        <w:t>ПУДов</w:t>
      </w:r>
      <w:proofErr w:type="spellEnd"/>
      <w:r w:rsidR="0063079D" w:rsidRPr="002C5BB1">
        <w:rPr>
          <w:sz w:val="28"/>
          <w:szCs w:val="28"/>
        </w:rPr>
        <w:t>.</w:t>
      </w:r>
    </w:p>
    <w:p w:rsidR="009D1AF4" w:rsidRPr="00D045AA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Выступили: </w:t>
      </w:r>
      <w:r w:rsidR="009E18CE">
        <w:rPr>
          <w:sz w:val="28"/>
          <w:szCs w:val="28"/>
        </w:rPr>
        <w:t xml:space="preserve">А.И.Эстеров, В.А.Тиморин, А.В.Клименко, Е.Б.Фейгин, А.Г.Горинов, </w:t>
      </w:r>
      <w:proofErr w:type="spellStart"/>
      <w:r w:rsidR="009E18CE">
        <w:rPr>
          <w:sz w:val="28"/>
          <w:szCs w:val="28"/>
        </w:rPr>
        <w:t>Н.В.Походня</w:t>
      </w:r>
      <w:proofErr w:type="spellEnd"/>
      <w:r w:rsidR="009E18CE">
        <w:rPr>
          <w:sz w:val="28"/>
          <w:szCs w:val="28"/>
        </w:rPr>
        <w:t>, В.И.Богачёв</w:t>
      </w:r>
      <w:r w:rsidR="00AF7D8F">
        <w:rPr>
          <w:sz w:val="28"/>
          <w:szCs w:val="28"/>
        </w:rPr>
        <w:t>, И.В.Артамкин, В.В.Кузнецова</w:t>
      </w:r>
      <w:r w:rsidR="009E18CE">
        <w:rPr>
          <w:sz w:val="28"/>
          <w:szCs w:val="28"/>
        </w:rPr>
        <w:t xml:space="preserve">. </w:t>
      </w:r>
    </w:p>
    <w:p w:rsidR="009D1AF4" w:rsidRPr="00AA01A3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color w:val="000000"/>
          <w:sz w:val="28"/>
          <w:szCs w:val="28"/>
        </w:rPr>
      </w:pPr>
      <w:r w:rsidRPr="0026375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остановили</w:t>
      </w:r>
      <w:r w:rsidRPr="0026375E">
        <w:rPr>
          <w:b/>
          <w:bCs/>
          <w:sz w:val="28"/>
          <w:szCs w:val="28"/>
        </w:rPr>
        <w:t>:</w:t>
      </w:r>
      <w:r w:rsidR="00D81EF4">
        <w:rPr>
          <w:b/>
          <w:bCs/>
          <w:sz w:val="28"/>
          <w:szCs w:val="28"/>
        </w:rPr>
        <w:t xml:space="preserve"> </w:t>
      </w:r>
    </w:p>
    <w:p w:rsidR="00F44F9F" w:rsidRDefault="00F44F9F" w:rsidP="00F44F9F">
      <w:pPr>
        <w:jc w:val="both"/>
        <w:rPr>
          <w:sz w:val="28"/>
          <w:szCs w:val="28"/>
        </w:rPr>
      </w:pPr>
      <w:r>
        <w:rPr>
          <w:sz w:val="28"/>
          <w:szCs w:val="28"/>
        </w:rPr>
        <w:t>1.В.А.Тиморину обратиться к преподавателям факультета с просьбой проверить корректность программ учебных дисциплин, размещённых на их персональных страницах.</w:t>
      </w:r>
    </w:p>
    <w:p w:rsidR="00F44F9F" w:rsidRDefault="00F44F9F" w:rsidP="00F44F9F">
      <w:pPr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факультета совместно с академическими руководителями образовательных программ</w:t>
      </w:r>
      <w:r w:rsidR="00B85639">
        <w:rPr>
          <w:sz w:val="28"/>
          <w:szCs w:val="28"/>
        </w:rPr>
        <w:t xml:space="preserve"> разработать правила соответствия</w:t>
      </w:r>
      <w:r>
        <w:rPr>
          <w:sz w:val="28"/>
          <w:szCs w:val="28"/>
        </w:rPr>
        <w:t xml:space="preserve"> аннотаций и программ учебных дисциплин.</w:t>
      </w:r>
    </w:p>
    <w:p w:rsidR="009D1AF4" w:rsidRDefault="00B85639" w:rsidP="00F44F9F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Привести в соответствие</w:t>
      </w:r>
      <w:r w:rsidR="00F44F9F">
        <w:rPr>
          <w:sz w:val="28"/>
          <w:szCs w:val="28"/>
        </w:rPr>
        <w:t xml:space="preserve"> аннотаци</w:t>
      </w:r>
      <w:r>
        <w:rPr>
          <w:sz w:val="28"/>
          <w:szCs w:val="28"/>
        </w:rPr>
        <w:t>и</w:t>
      </w:r>
      <w:r w:rsidR="00F44F9F">
        <w:rPr>
          <w:sz w:val="28"/>
          <w:szCs w:val="28"/>
        </w:rPr>
        <w:t xml:space="preserve"> и программ</w:t>
      </w:r>
      <w:r>
        <w:rPr>
          <w:sz w:val="28"/>
          <w:szCs w:val="28"/>
        </w:rPr>
        <w:t>ы</w:t>
      </w:r>
      <w:r w:rsidR="00F44F9F">
        <w:rPr>
          <w:sz w:val="28"/>
          <w:szCs w:val="28"/>
        </w:rPr>
        <w:t xml:space="preserve"> для обязательных дисциплин 1 и 2 курсов бакалаври</w:t>
      </w:r>
      <w:r>
        <w:rPr>
          <w:sz w:val="28"/>
          <w:szCs w:val="28"/>
        </w:rPr>
        <w:t>а</w:t>
      </w:r>
      <w:r w:rsidR="00F44F9F">
        <w:rPr>
          <w:sz w:val="28"/>
          <w:szCs w:val="28"/>
        </w:rPr>
        <w:t>та к 01 сентября 2018 года.</w:t>
      </w:r>
      <w:r w:rsidR="00A071D3">
        <w:rPr>
          <w:sz w:val="28"/>
          <w:szCs w:val="28"/>
        </w:rPr>
        <w:t xml:space="preserve"> </w:t>
      </w:r>
    </w:p>
    <w:p w:rsidR="00C52367" w:rsidRPr="00C52367" w:rsidRDefault="00C52367" w:rsidP="00C52367">
      <w:pPr>
        <w:jc w:val="both"/>
        <w:rPr>
          <w:sz w:val="16"/>
          <w:szCs w:val="16"/>
        </w:rPr>
      </w:pPr>
    </w:p>
    <w:p w:rsidR="009D1AF4" w:rsidRDefault="009D1AF4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ТРЕТЬЕМУ ВОПРОСУ:</w:t>
      </w: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sz w:val="28"/>
          <w:szCs w:val="28"/>
        </w:rPr>
      </w:pPr>
      <w:r w:rsidRPr="002900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лушали</w:t>
      </w:r>
      <w:r w:rsidRPr="00290045">
        <w:rPr>
          <w:b/>
          <w:bCs/>
          <w:sz w:val="28"/>
          <w:szCs w:val="28"/>
        </w:rPr>
        <w:t xml:space="preserve">: </w:t>
      </w:r>
      <w:r w:rsidR="0063079D">
        <w:rPr>
          <w:sz w:val="28"/>
          <w:szCs w:val="28"/>
        </w:rPr>
        <w:t>В.А.Тиморина о международном рекрутинге.</w:t>
      </w:r>
    </w:p>
    <w:p w:rsidR="009D1AF4" w:rsidRPr="00AA01A3" w:rsidRDefault="009D1AF4" w:rsidP="009D1AF4">
      <w:pPr>
        <w:jc w:val="both"/>
        <w:rPr>
          <w:sz w:val="16"/>
          <w:szCs w:val="16"/>
        </w:rPr>
      </w:pP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Выступили: </w:t>
      </w:r>
      <w:r w:rsidR="00DE2D40">
        <w:rPr>
          <w:sz w:val="28"/>
          <w:szCs w:val="28"/>
        </w:rPr>
        <w:t xml:space="preserve">О.В.Шварцман, Йен Маршалл, В.А.Васильев, А.В.Клименко, М.В.Финкельберг, Е.Б.Фейгин, </w:t>
      </w:r>
      <w:r w:rsidR="002028E7">
        <w:rPr>
          <w:sz w:val="28"/>
          <w:szCs w:val="28"/>
        </w:rPr>
        <w:t>В.И.Богачёв, А.Г.Горинов, Ю.С.Ильяшенко.</w:t>
      </w:r>
    </w:p>
    <w:p w:rsidR="009D1AF4" w:rsidRPr="002B2916" w:rsidRDefault="009D1AF4" w:rsidP="009D1AF4">
      <w:pPr>
        <w:rPr>
          <w:sz w:val="16"/>
          <w:szCs w:val="16"/>
        </w:rPr>
      </w:pPr>
    </w:p>
    <w:p w:rsidR="00293C6C" w:rsidRDefault="00293C6C" w:rsidP="009D1AF4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</w:rPr>
      </w:pPr>
    </w:p>
    <w:p w:rsidR="00135A6A" w:rsidRDefault="00135A6A" w:rsidP="009D1AF4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28"/>
          <w:szCs w:val="28"/>
        </w:rPr>
      </w:pPr>
    </w:p>
    <w:p w:rsidR="009D1AF4" w:rsidRPr="00D81EF4" w:rsidRDefault="009D1AF4" w:rsidP="009D1AF4">
      <w:pPr>
        <w:pStyle w:val="2"/>
        <w:spacing w:after="0" w:line="240" w:lineRule="auto"/>
        <w:ind w:right="-142"/>
        <w:jc w:val="both"/>
        <w:outlineLvl w:val="0"/>
        <w:rPr>
          <w:color w:val="000000"/>
          <w:sz w:val="28"/>
          <w:szCs w:val="28"/>
        </w:rPr>
      </w:pPr>
      <w:r w:rsidRPr="0026375E">
        <w:rPr>
          <w:b/>
          <w:bCs/>
          <w:sz w:val="28"/>
          <w:szCs w:val="28"/>
        </w:rPr>
        <w:lastRenderedPageBreak/>
        <w:t>П</w:t>
      </w:r>
      <w:r>
        <w:rPr>
          <w:b/>
          <w:bCs/>
          <w:sz w:val="28"/>
          <w:szCs w:val="28"/>
        </w:rPr>
        <w:t>остановили</w:t>
      </w:r>
      <w:r w:rsidRPr="0026375E">
        <w:rPr>
          <w:b/>
          <w:bCs/>
          <w:sz w:val="28"/>
          <w:szCs w:val="28"/>
        </w:rPr>
        <w:t>:</w:t>
      </w:r>
      <w:r w:rsidR="00D81EF4">
        <w:rPr>
          <w:b/>
          <w:bCs/>
          <w:sz w:val="28"/>
          <w:szCs w:val="28"/>
        </w:rPr>
        <w:t xml:space="preserve"> </w:t>
      </w:r>
    </w:p>
    <w:p w:rsidR="007A006A" w:rsidRPr="00135A6A" w:rsidRDefault="007A006A" w:rsidP="00132D95">
      <w:pPr>
        <w:jc w:val="both"/>
        <w:rPr>
          <w:i/>
          <w:sz w:val="28"/>
          <w:szCs w:val="28"/>
        </w:rPr>
      </w:pPr>
      <w:r w:rsidRPr="00135A6A">
        <w:rPr>
          <w:sz w:val="28"/>
          <w:szCs w:val="28"/>
        </w:rPr>
        <w:t xml:space="preserve">Утвердить состав длинного списка кандидатов на позиции </w:t>
      </w:r>
      <w:r w:rsidRPr="00135A6A">
        <w:rPr>
          <w:sz w:val="28"/>
          <w:szCs w:val="28"/>
          <w:lang w:val="en-US"/>
        </w:rPr>
        <w:t>Tenure</w:t>
      </w:r>
      <w:r w:rsidRPr="00135A6A">
        <w:rPr>
          <w:sz w:val="28"/>
          <w:szCs w:val="28"/>
        </w:rPr>
        <w:t xml:space="preserve"> </w:t>
      </w:r>
      <w:r w:rsidRPr="00135A6A">
        <w:rPr>
          <w:sz w:val="28"/>
          <w:szCs w:val="28"/>
          <w:lang w:val="en-US"/>
        </w:rPr>
        <w:t>Track</w:t>
      </w:r>
      <w:r w:rsidRPr="00135A6A">
        <w:rPr>
          <w:sz w:val="28"/>
          <w:szCs w:val="28"/>
        </w:rPr>
        <w:t xml:space="preserve"> в рамках международного рекрутинга (</w:t>
      </w:r>
      <w:r w:rsidR="00293C6C" w:rsidRPr="00135A6A">
        <w:rPr>
          <w:i/>
          <w:sz w:val="28"/>
          <w:szCs w:val="28"/>
        </w:rPr>
        <w:t>п</w:t>
      </w:r>
      <w:r w:rsidRPr="00135A6A">
        <w:rPr>
          <w:i/>
          <w:sz w:val="28"/>
          <w:szCs w:val="28"/>
        </w:rPr>
        <w:t>риложение</w:t>
      </w:r>
      <w:r w:rsidR="00293C6C" w:rsidRPr="00135A6A">
        <w:rPr>
          <w:i/>
          <w:sz w:val="28"/>
          <w:szCs w:val="28"/>
        </w:rPr>
        <w:t xml:space="preserve"> №</w:t>
      </w:r>
      <w:r w:rsidRPr="00135A6A">
        <w:rPr>
          <w:i/>
          <w:sz w:val="28"/>
          <w:szCs w:val="28"/>
        </w:rPr>
        <w:t xml:space="preserve"> 1</w:t>
      </w:r>
      <w:r w:rsidRPr="00135A6A">
        <w:rPr>
          <w:sz w:val="28"/>
          <w:szCs w:val="28"/>
        </w:rPr>
        <w:t>).</w:t>
      </w:r>
    </w:p>
    <w:p w:rsidR="00DE2D40" w:rsidRPr="003D3373" w:rsidRDefault="00DE2D40" w:rsidP="009D1AF4">
      <w:pPr>
        <w:rPr>
          <w:sz w:val="16"/>
          <w:szCs w:val="16"/>
        </w:rPr>
      </w:pPr>
    </w:p>
    <w:p w:rsidR="009D1AF4" w:rsidRDefault="009D1AF4" w:rsidP="009D1AF4">
      <w:pPr>
        <w:pStyle w:val="2"/>
        <w:spacing w:line="240" w:lineRule="auto"/>
        <w:ind w:right="-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ЧЕТВЁРТОМУ ВОПРОСУ:</w:t>
      </w:r>
    </w:p>
    <w:p w:rsidR="009D1AF4" w:rsidRPr="00D81EF4" w:rsidRDefault="007A006A" w:rsidP="009D1AF4">
      <w:pPr>
        <w:pStyle w:val="2"/>
        <w:spacing w:after="0" w:line="240" w:lineRule="auto"/>
        <w:ind w:right="-142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Слушали:</w:t>
      </w:r>
      <w:r w:rsidR="009D1AF4">
        <w:rPr>
          <w:b/>
          <w:bCs/>
          <w:sz w:val="28"/>
          <w:szCs w:val="28"/>
        </w:rPr>
        <w:t xml:space="preserve"> </w:t>
      </w:r>
      <w:r w:rsidR="00C1382F">
        <w:rPr>
          <w:sz w:val="28"/>
          <w:szCs w:val="28"/>
        </w:rPr>
        <w:t>И.В.Артамкин</w:t>
      </w:r>
      <w:r w:rsidR="0063079D">
        <w:rPr>
          <w:sz w:val="28"/>
          <w:szCs w:val="28"/>
        </w:rPr>
        <w:t xml:space="preserve">а о </w:t>
      </w:r>
      <w:r w:rsidR="0063079D" w:rsidRPr="005F7DFB">
        <w:rPr>
          <w:sz w:val="28"/>
          <w:szCs w:val="28"/>
        </w:rPr>
        <w:t>таблице оценки нагрузки</w:t>
      </w:r>
      <w:r w:rsidR="0063079D">
        <w:rPr>
          <w:sz w:val="28"/>
          <w:szCs w:val="28"/>
        </w:rPr>
        <w:t>.</w:t>
      </w:r>
    </w:p>
    <w:p w:rsidR="005332BF" w:rsidRPr="007D3B76" w:rsidRDefault="005332BF" w:rsidP="009D1AF4">
      <w:pPr>
        <w:pStyle w:val="2"/>
        <w:spacing w:after="0" w:line="240" w:lineRule="auto"/>
        <w:ind w:right="-142"/>
        <w:jc w:val="both"/>
        <w:outlineLvl w:val="0"/>
        <w:rPr>
          <w:b/>
          <w:bCs/>
          <w:sz w:val="16"/>
          <w:szCs w:val="16"/>
        </w:rPr>
      </w:pPr>
    </w:p>
    <w:p w:rsidR="009D1AF4" w:rsidRPr="00D81EF4" w:rsidRDefault="00D81EF4" w:rsidP="009D1AF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Выступили:</w:t>
      </w:r>
      <w:r>
        <w:rPr>
          <w:bCs/>
          <w:sz w:val="28"/>
          <w:szCs w:val="28"/>
        </w:rPr>
        <w:t xml:space="preserve"> </w:t>
      </w:r>
      <w:r w:rsidR="00C1382F">
        <w:rPr>
          <w:sz w:val="28"/>
          <w:szCs w:val="28"/>
        </w:rPr>
        <w:t>А.И.Эстеров, В.А.Тиморин, В.И.Богачёв, Е.Б.Фейгин, Ю.С.Ильяшенко, О.В.Шварцман,</w:t>
      </w:r>
      <w:r w:rsidR="00C1382F" w:rsidRPr="00C1382F">
        <w:rPr>
          <w:sz w:val="28"/>
          <w:szCs w:val="28"/>
        </w:rPr>
        <w:t xml:space="preserve"> </w:t>
      </w:r>
      <w:r w:rsidR="00C1382F">
        <w:rPr>
          <w:sz w:val="28"/>
          <w:szCs w:val="28"/>
        </w:rPr>
        <w:t>Йен Маршалл</w:t>
      </w:r>
      <w:r w:rsidR="006C3C80">
        <w:rPr>
          <w:sz w:val="28"/>
          <w:szCs w:val="28"/>
        </w:rPr>
        <w:t>, В.А.Васильев, А.В.Клименко</w:t>
      </w:r>
      <w:r w:rsidR="00C1382F">
        <w:rPr>
          <w:sz w:val="28"/>
          <w:szCs w:val="28"/>
        </w:rPr>
        <w:t>.</w:t>
      </w:r>
      <w:r w:rsidR="009D1AF4">
        <w:rPr>
          <w:b/>
          <w:bCs/>
          <w:sz w:val="28"/>
          <w:szCs w:val="28"/>
        </w:rPr>
        <w:t xml:space="preserve"> </w:t>
      </w:r>
    </w:p>
    <w:p w:rsidR="009D1AF4" w:rsidRPr="007D3B76" w:rsidRDefault="009D1AF4" w:rsidP="009D1AF4">
      <w:pPr>
        <w:pStyle w:val="2"/>
        <w:spacing w:after="0" w:line="240" w:lineRule="auto"/>
        <w:ind w:right="-142"/>
        <w:jc w:val="both"/>
        <w:rPr>
          <w:b/>
          <w:bCs/>
          <w:sz w:val="16"/>
          <w:szCs w:val="16"/>
        </w:rPr>
      </w:pPr>
    </w:p>
    <w:p w:rsidR="00C1382F" w:rsidRPr="007A006A" w:rsidRDefault="009D1AF4" w:rsidP="007A006A">
      <w:pPr>
        <w:pStyle w:val="2"/>
        <w:spacing w:after="0" w:line="240" w:lineRule="auto"/>
        <w:ind w:right="-142"/>
        <w:jc w:val="both"/>
        <w:outlineLvl w:val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</w:p>
    <w:p w:rsidR="00132D95" w:rsidRDefault="00132D95" w:rsidP="009D1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C80">
        <w:rPr>
          <w:sz w:val="28"/>
          <w:szCs w:val="28"/>
        </w:rPr>
        <w:t>Делег</w:t>
      </w:r>
      <w:r w:rsidR="007A006A">
        <w:rPr>
          <w:sz w:val="28"/>
          <w:szCs w:val="28"/>
        </w:rPr>
        <w:t xml:space="preserve">ировать </w:t>
      </w:r>
      <w:r>
        <w:rPr>
          <w:sz w:val="28"/>
          <w:szCs w:val="28"/>
        </w:rPr>
        <w:t>К</w:t>
      </w:r>
      <w:r w:rsidR="007A006A">
        <w:rPr>
          <w:sz w:val="28"/>
          <w:szCs w:val="28"/>
        </w:rPr>
        <w:t>омиссии в составе И.В.Артамкин</w:t>
      </w:r>
      <w:r w:rsidR="00293C6C" w:rsidRPr="00293C6C">
        <w:rPr>
          <w:sz w:val="28"/>
          <w:szCs w:val="28"/>
        </w:rPr>
        <w:t>а</w:t>
      </w:r>
      <w:r w:rsidR="007A006A">
        <w:rPr>
          <w:sz w:val="28"/>
          <w:szCs w:val="28"/>
        </w:rPr>
        <w:t>, П.Н.Пятов</w:t>
      </w:r>
      <w:r w:rsidR="00293C6C">
        <w:rPr>
          <w:sz w:val="28"/>
          <w:szCs w:val="28"/>
        </w:rPr>
        <w:t>а</w:t>
      </w:r>
      <w:r w:rsidR="007A006A">
        <w:rPr>
          <w:sz w:val="28"/>
          <w:szCs w:val="28"/>
        </w:rPr>
        <w:t>, А.С.Хорошкин</w:t>
      </w:r>
      <w:r w:rsidR="00293C6C">
        <w:rPr>
          <w:sz w:val="28"/>
          <w:szCs w:val="28"/>
        </w:rPr>
        <w:t>а</w:t>
      </w:r>
      <w:r w:rsidR="007A006A">
        <w:rPr>
          <w:sz w:val="28"/>
          <w:szCs w:val="28"/>
        </w:rPr>
        <w:t xml:space="preserve"> уч</w:t>
      </w:r>
      <w:r>
        <w:rPr>
          <w:sz w:val="28"/>
          <w:szCs w:val="28"/>
        </w:rPr>
        <w:t>ё</w:t>
      </w:r>
      <w:r w:rsidR="007A006A">
        <w:rPr>
          <w:sz w:val="28"/>
          <w:szCs w:val="28"/>
        </w:rPr>
        <w:t xml:space="preserve">т поступивших замечаний к </w:t>
      </w:r>
      <w:r w:rsidR="00271456">
        <w:rPr>
          <w:sz w:val="28"/>
          <w:szCs w:val="28"/>
        </w:rPr>
        <w:t>Т</w:t>
      </w:r>
      <w:r w:rsidR="007A006A">
        <w:rPr>
          <w:sz w:val="28"/>
          <w:szCs w:val="28"/>
        </w:rPr>
        <w:t>аблице распределения нагрузки</w:t>
      </w:r>
      <w:r w:rsidR="006C3C80">
        <w:rPr>
          <w:sz w:val="28"/>
          <w:szCs w:val="28"/>
        </w:rPr>
        <w:t>.</w:t>
      </w:r>
      <w:r w:rsidR="007A006A">
        <w:rPr>
          <w:sz w:val="28"/>
          <w:szCs w:val="28"/>
        </w:rPr>
        <w:t xml:space="preserve"> </w:t>
      </w:r>
    </w:p>
    <w:p w:rsidR="00C1382F" w:rsidRDefault="00132D95" w:rsidP="009D1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006A">
        <w:rPr>
          <w:sz w:val="28"/>
          <w:szCs w:val="28"/>
        </w:rPr>
        <w:t xml:space="preserve">Утвердить </w:t>
      </w:r>
      <w:r w:rsidR="00271456">
        <w:rPr>
          <w:sz w:val="28"/>
          <w:szCs w:val="28"/>
        </w:rPr>
        <w:t>Т</w:t>
      </w:r>
      <w:r w:rsidR="007A006A">
        <w:rPr>
          <w:sz w:val="28"/>
          <w:szCs w:val="28"/>
        </w:rPr>
        <w:t xml:space="preserve">аблицу </w:t>
      </w:r>
      <w:r w:rsidR="0059572B" w:rsidRPr="00135A6A">
        <w:rPr>
          <w:sz w:val="28"/>
          <w:szCs w:val="28"/>
        </w:rPr>
        <w:t>распределения нагрузки</w:t>
      </w:r>
      <w:r w:rsidR="0059572B">
        <w:rPr>
          <w:sz w:val="28"/>
          <w:szCs w:val="28"/>
        </w:rPr>
        <w:t xml:space="preserve"> </w:t>
      </w:r>
      <w:r w:rsidR="007A006A">
        <w:rPr>
          <w:sz w:val="28"/>
          <w:szCs w:val="28"/>
        </w:rPr>
        <w:t>с изменениями, внес</w:t>
      </w:r>
      <w:r w:rsidR="00293C6C">
        <w:rPr>
          <w:sz w:val="28"/>
          <w:szCs w:val="28"/>
        </w:rPr>
        <w:t>ё</w:t>
      </w:r>
      <w:r w:rsidR="007A006A">
        <w:rPr>
          <w:sz w:val="28"/>
          <w:szCs w:val="28"/>
        </w:rPr>
        <w:t xml:space="preserve">нными </w:t>
      </w:r>
      <w:r w:rsidR="00293C6C">
        <w:rPr>
          <w:sz w:val="28"/>
          <w:szCs w:val="28"/>
        </w:rPr>
        <w:t>К</w:t>
      </w:r>
      <w:r w:rsidR="007A006A">
        <w:rPr>
          <w:sz w:val="28"/>
          <w:szCs w:val="28"/>
        </w:rPr>
        <w:t xml:space="preserve">омиссией. </w:t>
      </w:r>
    </w:p>
    <w:p w:rsidR="009D1AF4" w:rsidRPr="00D36C3A" w:rsidRDefault="009D1AF4" w:rsidP="009D1AF4">
      <w:pPr>
        <w:rPr>
          <w:sz w:val="16"/>
          <w:szCs w:val="16"/>
        </w:rPr>
      </w:pPr>
    </w:p>
    <w:p w:rsidR="009D1AF4" w:rsidRDefault="009D1AF4" w:rsidP="009D1AF4">
      <w:pPr>
        <w:rPr>
          <w:sz w:val="28"/>
          <w:szCs w:val="28"/>
        </w:rPr>
      </w:pPr>
    </w:p>
    <w:p w:rsidR="00132D95" w:rsidRDefault="00132D95" w:rsidP="009D1AF4">
      <w:pPr>
        <w:rPr>
          <w:sz w:val="28"/>
          <w:szCs w:val="28"/>
        </w:rPr>
      </w:pPr>
    </w:p>
    <w:p w:rsidR="00132D95" w:rsidRDefault="00132D95" w:rsidP="009D1AF4">
      <w:pPr>
        <w:rPr>
          <w:sz w:val="28"/>
          <w:szCs w:val="28"/>
        </w:rPr>
      </w:pPr>
    </w:p>
    <w:p w:rsidR="009D1AF4" w:rsidRDefault="009D1AF4" w:rsidP="009D1AF4">
      <w:pPr>
        <w:tabs>
          <w:tab w:val="left" w:pos="1695"/>
        </w:tabs>
        <w:rPr>
          <w:sz w:val="28"/>
        </w:rPr>
      </w:pPr>
      <w:r>
        <w:tab/>
      </w:r>
    </w:p>
    <w:tbl>
      <w:tblPr>
        <w:tblW w:w="0" w:type="auto"/>
        <w:tblLook w:val="01E0"/>
      </w:tblPr>
      <w:tblGrid>
        <w:gridCol w:w="4668"/>
        <w:gridCol w:w="2280"/>
        <w:gridCol w:w="3756"/>
      </w:tblGrid>
      <w:tr w:rsidR="009D1AF4" w:rsidRPr="00E07AC1" w:rsidTr="00E07AC1">
        <w:tc>
          <w:tcPr>
            <w:tcW w:w="4668" w:type="dxa"/>
          </w:tcPr>
          <w:p w:rsidR="009D1AF4" w:rsidRPr="00E07AC1" w:rsidRDefault="009D1AF4" w:rsidP="00E07AC1">
            <w:pPr>
              <w:pStyle w:val="a3"/>
              <w:spacing w:line="360" w:lineRule="auto"/>
              <w:jc w:val="left"/>
              <w:rPr>
                <w:b/>
              </w:rPr>
            </w:pPr>
            <w:r w:rsidRPr="00E07AC1">
              <w:rPr>
                <w:b/>
              </w:rPr>
              <w:t>Председатель</w:t>
            </w:r>
          </w:p>
        </w:tc>
        <w:tc>
          <w:tcPr>
            <w:tcW w:w="2280" w:type="dxa"/>
          </w:tcPr>
          <w:p w:rsidR="009D1AF4" w:rsidRPr="00E07AC1" w:rsidRDefault="009D1AF4" w:rsidP="00E07AC1">
            <w:pPr>
              <w:pStyle w:val="a3"/>
              <w:spacing w:line="360" w:lineRule="auto"/>
              <w:rPr>
                <w:b/>
                <w:sz w:val="32"/>
              </w:rPr>
            </w:pPr>
          </w:p>
        </w:tc>
        <w:tc>
          <w:tcPr>
            <w:tcW w:w="3756" w:type="dxa"/>
          </w:tcPr>
          <w:p w:rsidR="009D1AF4" w:rsidRPr="00E07AC1" w:rsidRDefault="009D1AF4" w:rsidP="000514EF">
            <w:pPr>
              <w:pStyle w:val="a3"/>
              <w:spacing w:line="360" w:lineRule="auto"/>
              <w:rPr>
                <w:b/>
                <w:szCs w:val="28"/>
              </w:rPr>
            </w:pPr>
            <w:r w:rsidRPr="00E07AC1">
              <w:rPr>
                <w:b/>
                <w:szCs w:val="28"/>
              </w:rPr>
              <w:t xml:space="preserve">                   </w:t>
            </w:r>
            <w:r w:rsidR="000514EF">
              <w:rPr>
                <w:b/>
                <w:szCs w:val="28"/>
              </w:rPr>
              <w:t>В.А.Тиморин</w:t>
            </w:r>
          </w:p>
        </w:tc>
      </w:tr>
    </w:tbl>
    <w:p w:rsidR="003B023A" w:rsidRPr="00D80914" w:rsidRDefault="003B023A">
      <w:pPr>
        <w:rPr>
          <w:sz w:val="28"/>
          <w:szCs w:val="28"/>
        </w:rPr>
      </w:pPr>
    </w:p>
    <w:sectPr w:rsidR="003B023A" w:rsidRPr="00D80914" w:rsidSect="00293C6C">
      <w:pgSz w:w="11906" w:h="16838"/>
      <w:pgMar w:top="1276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Benguiat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C466D"/>
    <w:multiLevelType w:val="hybridMultilevel"/>
    <w:tmpl w:val="2A84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1AF4"/>
    <w:rsid w:val="000203A3"/>
    <w:rsid w:val="00020E81"/>
    <w:rsid w:val="000514EF"/>
    <w:rsid w:val="00054DF6"/>
    <w:rsid w:val="00057B16"/>
    <w:rsid w:val="000716A6"/>
    <w:rsid w:val="000D5C56"/>
    <w:rsid w:val="001151F5"/>
    <w:rsid w:val="00131120"/>
    <w:rsid w:val="00132D95"/>
    <w:rsid w:val="00135A6A"/>
    <w:rsid w:val="001675C3"/>
    <w:rsid w:val="001E2AF0"/>
    <w:rsid w:val="002028E7"/>
    <w:rsid w:val="0024596B"/>
    <w:rsid w:val="002572A7"/>
    <w:rsid w:val="00271456"/>
    <w:rsid w:val="00293C6C"/>
    <w:rsid w:val="003346CD"/>
    <w:rsid w:val="00363D85"/>
    <w:rsid w:val="003803FF"/>
    <w:rsid w:val="003B023A"/>
    <w:rsid w:val="003B07A0"/>
    <w:rsid w:val="003C2FCA"/>
    <w:rsid w:val="003D3373"/>
    <w:rsid w:val="00414027"/>
    <w:rsid w:val="00447C2A"/>
    <w:rsid w:val="00471DA4"/>
    <w:rsid w:val="004A5666"/>
    <w:rsid w:val="004B2CAF"/>
    <w:rsid w:val="004B4BBA"/>
    <w:rsid w:val="005332BF"/>
    <w:rsid w:val="00562DA9"/>
    <w:rsid w:val="0059572B"/>
    <w:rsid w:val="005D6943"/>
    <w:rsid w:val="005F51AC"/>
    <w:rsid w:val="0062367B"/>
    <w:rsid w:val="00623C92"/>
    <w:rsid w:val="0063079D"/>
    <w:rsid w:val="0063147C"/>
    <w:rsid w:val="00665FC2"/>
    <w:rsid w:val="006C3C80"/>
    <w:rsid w:val="007501FC"/>
    <w:rsid w:val="00760177"/>
    <w:rsid w:val="00762832"/>
    <w:rsid w:val="007803E6"/>
    <w:rsid w:val="007A006A"/>
    <w:rsid w:val="007A5BBC"/>
    <w:rsid w:val="00841A7A"/>
    <w:rsid w:val="00842BB9"/>
    <w:rsid w:val="008B5C6A"/>
    <w:rsid w:val="008D712E"/>
    <w:rsid w:val="008E717E"/>
    <w:rsid w:val="008F3A81"/>
    <w:rsid w:val="00940147"/>
    <w:rsid w:val="0097315D"/>
    <w:rsid w:val="00991714"/>
    <w:rsid w:val="009D1AF4"/>
    <w:rsid w:val="009D7391"/>
    <w:rsid w:val="009E18CE"/>
    <w:rsid w:val="00A071D3"/>
    <w:rsid w:val="00A51426"/>
    <w:rsid w:val="00A61D74"/>
    <w:rsid w:val="00AC41CC"/>
    <w:rsid w:val="00AF7D8F"/>
    <w:rsid w:val="00B02B20"/>
    <w:rsid w:val="00B1102E"/>
    <w:rsid w:val="00B31569"/>
    <w:rsid w:val="00B85639"/>
    <w:rsid w:val="00BB1A3C"/>
    <w:rsid w:val="00C1382F"/>
    <w:rsid w:val="00C52367"/>
    <w:rsid w:val="00C53B0F"/>
    <w:rsid w:val="00C625A8"/>
    <w:rsid w:val="00CA6C62"/>
    <w:rsid w:val="00CC1F6F"/>
    <w:rsid w:val="00CD61BA"/>
    <w:rsid w:val="00CE0DDF"/>
    <w:rsid w:val="00D36C3A"/>
    <w:rsid w:val="00D80914"/>
    <w:rsid w:val="00D81EF4"/>
    <w:rsid w:val="00D82A05"/>
    <w:rsid w:val="00D861D0"/>
    <w:rsid w:val="00DA1C30"/>
    <w:rsid w:val="00DD6378"/>
    <w:rsid w:val="00DD715B"/>
    <w:rsid w:val="00DE2D40"/>
    <w:rsid w:val="00E07AC1"/>
    <w:rsid w:val="00E905E3"/>
    <w:rsid w:val="00EC2114"/>
    <w:rsid w:val="00EE3DBF"/>
    <w:rsid w:val="00EF34DE"/>
    <w:rsid w:val="00F2185E"/>
    <w:rsid w:val="00F32B4D"/>
    <w:rsid w:val="00F44F9F"/>
    <w:rsid w:val="00F56A0B"/>
    <w:rsid w:val="00FA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9D1AF4"/>
    <w:pPr>
      <w:jc w:val="center"/>
    </w:pPr>
    <w:rPr>
      <w:sz w:val="28"/>
      <w:szCs w:val="20"/>
    </w:rPr>
  </w:style>
  <w:style w:type="table" w:styleId="a4">
    <w:name w:val="Table Grid"/>
    <w:basedOn w:val="a1"/>
    <w:rsid w:val="009D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D1AF4"/>
    <w:pPr>
      <w:spacing w:after="120" w:line="480" w:lineRule="auto"/>
    </w:pPr>
  </w:style>
  <w:style w:type="paragraph" w:styleId="a5">
    <w:name w:val="Normal (Web)"/>
    <w:basedOn w:val="a"/>
    <w:rsid w:val="009D1AF4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D36C3A"/>
    <w:rPr>
      <w:sz w:val="24"/>
      <w:szCs w:val="24"/>
    </w:rPr>
  </w:style>
  <w:style w:type="character" w:styleId="a6">
    <w:name w:val="Hyperlink"/>
    <w:basedOn w:val="a0"/>
    <w:uiPriority w:val="99"/>
    <w:rsid w:val="00C53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hse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subject/>
  <dc:creator>epozhar</dc:creator>
  <cp:keywords/>
  <dc:description/>
  <cp:lastModifiedBy>eklimentova</cp:lastModifiedBy>
  <cp:revision>2</cp:revision>
  <cp:lastPrinted>2017-12-08T12:33:00Z</cp:lastPrinted>
  <dcterms:created xsi:type="dcterms:W3CDTF">2017-12-08T12:44:00Z</dcterms:created>
  <dcterms:modified xsi:type="dcterms:W3CDTF">2017-12-08T12:44:00Z</dcterms:modified>
</cp:coreProperties>
</file>