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270B86" w:rsidRPr="00270B86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270B86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270B86">
        <w:rPr>
          <w:rFonts w:ascii="Times New Roman" w:hAnsi="Times New Roman"/>
          <w:color w:val="auto"/>
          <w:sz w:val="26"/>
          <w:szCs w:val="26"/>
        </w:rPr>
        <w:t>математики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270B8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270B86">
        <w:rPr>
          <w:i/>
          <w:sz w:val="26"/>
          <w:szCs w:val="26"/>
          <w:u w:val="single"/>
        </w:rPr>
        <w:t>01.04.01 «Математика»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270B86">
        <w:rPr>
          <w:sz w:val="26"/>
          <w:szCs w:val="26"/>
        </w:rPr>
        <w:t>Математика и математическая физика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Pr="006D2052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270B86" w:rsidRPr="00300909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270B8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 w:rsidR="00270B86"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270B86">
              <w:rPr>
                <w:sz w:val="26"/>
                <w:szCs w:val="26"/>
              </w:rPr>
              <w:t xml:space="preserve"> </w:t>
            </w:r>
            <w:r w:rsidR="00270B86" w:rsidRPr="00270B86">
              <w:rPr>
                <w:i/>
                <w:sz w:val="26"/>
                <w:szCs w:val="26"/>
              </w:rPr>
              <w:t>(если есть)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Pr="006D2052" w:rsidRDefault="004D2630" w:rsidP="006D2052">
      <w:pPr>
        <w:rPr>
          <w:lang w:val="en-US"/>
        </w:rPr>
      </w:pPr>
    </w:p>
    <w:sectPr w:rsidR="004D2630" w:rsidRPr="006D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0B86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205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2019-04-10T16:59:00Z</dcterms:created>
  <dcterms:modified xsi:type="dcterms:W3CDTF">2019-04-11T16:08:00Z</dcterms:modified>
</cp:coreProperties>
</file>