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549" w:rsidRPr="00D91549" w:rsidRDefault="00D91549" w:rsidP="00D91549">
      <w:pPr>
        <w:rPr>
          <w:b/>
        </w:rPr>
      </w:pPr>
      <w:r w:rsidRPr="00D91549">
        <w:rPr>
          <w:b/>
        </w:rPr>
        <w:t>Программа экзамена:</w:t>
      </w:r>
    </w:p>
    <w:p w:rsidR="00D91549" w:rsidRDefault="00D91549" w:rsidP="00D91549"/>
    <w:p w:rsidR="00D91549" w:rsidRDefault="00D91549" w:rsidP="00D91549">
      <w:r>
        <w:t xml:space="preserve">Нормированные и </w:t>
      </w:r>
      <w:proofErr w:type="spellStart"/>
      <w:r>
        <w:t>банаховы</w:t>
      </w:r>
      <w:proofErr w:type="spellEnd"/>
      <w:r>
        <w:t xml:space="preserve"> пространства. Примеры.</w:t>
      </w:r>
    </w:p>
    <w:p w:rsidR="00D91549" w:rsidRDefault="00D91549" w:rsidP="00D91549">
      <w:r>
        <w:t>Евклидово пространство. Ортогональные базисы. Процесс ортогонализации.</w:t>
      </w:r>
    </w:p>
    <w:p w:rsidR="00D91549" w:rsidRDefault="00D91549" w:rsidP="00D91549">
      <w:r>
        <w:t>Неравенство Бесселя. Замкнутые ортогональные системы. Равенство Парсеваля.</w:t>
      </w:r>
    </w:p>
    <w:p w:rsidR="00D91549" w:rsidRDefault="00D91549" w:rsidP="00D91549">
      <w:proofErr w:type="gramStart"/>
      <w:r>
        <w:t>Вещественный</w:t>
      </w:r>
      <w:proofErr w:type="gramEnd"/>
      <w:r>
        <w:t xml:space="preserve"> и комплексные гильбертовы пространства. Теорема об изоморфизме.</w:t>
      </w:r>
    </w:p>
    <w:p w:rsidR="00D91549" w:rsidRDefault="00D91549" w:rsidP="00D91549">
      <w:r>
        <w:t>Пространства L1 и L2. Теоремы о полноте этих пространства.</w:t>
      </w:r>
    </w:p>
    <w:p w:rsidR="00D91549" w:rsidRDefault="00D91549" w:rsidP="00D91549">
      <w:r>
        <w:t xml:space="preserve">Различные типы сходимости: </w:t>
      </w:r>
      <w:proofErr w:type="gramStart"/>
      <w:r>
        <w:t>равномерная</w:t>
      </w:r>
      <w:proofErr w:type="gramEnd"/>
      <w:r>
        <w:t>, в среднем, почти всюду, по мере.</w:t>
      </w:r>
    </w:p>
    <w:p w:rsidR="00D91549" w:rsidRDefault="00D91549" w:rsidP="00D91549">
      <w:r>
        <w:t>Ортогональные системы функций в L2. Тригонометрические ряды Фурье.</w:t>
      </w:r>
    </w:p>
    <w:p w:rsidR="00D91549" w:rsidRDefault="00D91549" w:rsidP="00D91549">
      <w:r>
        <w:t>Многочлены Лежандра и Чебышева. Ряды Фурье в n-мерном пространстве.</w:t>
      </w:r>
    </w:p>
    <w:p w:rsidR="00D91549" w:rsidRDefault="00D91549" w:rsidP="00D91549">
      <w:r>
        <w:t xml:space="preserve">Условия сходимости ряда Фурье в точке. Интеграл Дирихле. Условие </w:t>
      </w:r>
      <w:proofErr w:type="spellStart"/>
      <w:r>
        <w:t>Дини</w:t>
      </w:r>
      <w:proofErr w:type="spellEnd"/>
      <w:r>
        <w:t>.</w:t>
      </w:r>
    </w:p>
    <w:p w:rsidR="00D91549" w:rsidRDefault="00D91549" w:rsidP="00D91549">
      <w:r>
        <w:t xml:space="preserve">Условия равномерной сходимости ряда Фурье. Теорема </w:t>
      </w:r>
      <w:proofErr w:type="spellStart"/>
      <w:r>
        <w:t>Фейера</w:t>
      </w:r>
      <w:proofErr w:type="spellEnd"/>
      <w:r>
        <w:t>.</w:t>
      </w:r>
    </w:p>
    <w:p w:rsidR="00D91549" w:rsidRDefault="00D91549" w:rsidP="00D91549">
      <w:r>
        <w:t>Полнота тригонометрической системы. Теоремы Вейерштрасса.</w:t>
      </w:r>
    </w:p>
    <w:p w:rsidR="00D91549" w:rsidRDefault="00D91549" w:rsidP="00D91549">
      <w:r>
        <w:t>Гладкость функции и скорость убывания коэффициентов ряда Фурье.</w:t>
      </w:r>
    </w:p>
    <w:p w:rsidR="00D91549" w:rsidRDefault="00D91549" w:rsidP="00D91549">
      <w:r>
        <w:t>Применение рядов Фурье. Изопериметрическое неравенство. Метод Фурье разделения переменных.</w:t>
      </w:r>
    </w:p>
    <w:p w:rsidR="00D91549" w:rsidRDefault="00D91549" w:rsidP="00D91549">
      <w:r>
        <w:t>Решение методом Фурье одномерного уравнения теплопроводности на отрезке.</w:t>
      </w:r>
    </w:p>
    <w:p w:rsidR="00D91549" w:rsidRDefault="00D91549" w:rsidP="00D91549">
      <w:r>
        <w:t>Решение методом Фурье уравнения упругих колебаний струны.</w:t>
      </w:r>
    </w:p>
    <w:p w:rsidR="00D91549" w:rsidRDefault="00D91549" w:rsidP="00D91549">
      <w:r>
        <w:t xml:space="preserve">Задача </w:t>
      </w:r>
      <w:proofErr w:type="spellStart"/>
      <w:r>
        <w:t>Штурма-Лиувилля</w:t>
      </w:r>
      <w:proofErr w:type="spellEnd"/>
      <w:r>
        <w:t>. Собственные значения и собственные функции. Полнота системы собственных функций.</w:t>
      </w:r>
    </w:p>
    <w:p w:rsidR="00D91549" w:rsidRDefault="00D91549" w:rsidP="00D91549">
      <w:r>
        <w:t>Интеграл Фурье. Теорема об обращении. Интеграл Фурье в комплексной форме.</w:t>
      </w:r>
    </w:p>
    <w:p w:rsidR="00D91549" w:rsidRDefault="00D91549" w:rsidP="00D91549">
      <w:r>
        <w:t>Преобразование Фурье в пространстве L1(R).</w:t>
      </w:r>
    </w:p>
    <w:p w:rsidR="00D91549" w:rsidRDefault="00D91549" w:rsidP="00D91549">
      <w:r>
        <w:t>Преобразование Фурье в пространстве Шварца и его свойства. Свертка функций.</w:t>
      </w:r>
    </w:p>
    <w:p w:rsidR="00D91549" w:rsidRDefault="00D91549" w:rsidP="00D91549">
      <w:r>
        <w:t>Применение преобразования Фурье для решения уравнения теплопроводности в R^1. Формула Пуассона.</w:t>
      </w:r>
    </w:p>
    <w:p w:rsidR="00D91549" w:rsidRDefault="00D91549" w:rsidP="00D91549">
      <w:r>
        <w:t xml:space="preserve">Решение уравнения теплопроводности в </w:t>
      </w:r>
      <w:proofErr w:type="spellStart"/>
      <w:r>
        <w:t>R^n</w:t>
      </w:r>
      <w:proofErr w:type="spellEnd"/>
      <w:r>
        <w:t>. Решение уравнения упругих колебаний бесконечной струны с помощью преобразования Фурье.</w:t>
      </w:r>
    </w:p>
    <w:p w:rsidR="00D91549" w:rsidRDefault="00D91549" w:rsidP="00D91549">
      <w:r>
        <w:t>Преобразование Фурье свертки функций. Преобразование Фурье в пространстве L2(R). Теорема Планшереля.</w:t>
      </w:r>
    </w:p>
    <w:p w:rsidR="00355FF1" w:rsidRDefault="00D91549" w:rsidP="00D91549">
      <w:r>
        <w:t>Обобщенные функции и действия с ними.</w:t>
      </w:r>
    </w:p>
    <w:sectPr w:rsidR="00355FF1" w:rsidSect="00355F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D91549"/>
    <w:rsid w:val="00355FF1"/>
    <w:rsid w:val="00D91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F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6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4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5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2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2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4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9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7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6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2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3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4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0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8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1443</Characters>
  <Application>Microsoft Office Word</Application>
  <DocSecurity>0</DocSecurity>
  <Lines>12</Lines>
  <Paragraphs>3</Paragraphs>
  <ScaleCrop>false</ScaleCrop>
  <Company>MIAN</Company>
  <LinksUpToDate>false</LinksUpToDate>
  <CharactersWithSpaces>1692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dymov</dc:creator>
  <cp:keywords/>
  <dc:description/>
  <cp:lastModifiedBy>dymov</cp:lastModifiedBy>
  <cp:revision>3</cp:revision>
  <dcterms:created xsi:type="dcterms:W3CDTF">2021-06-15T14:28:00Z</dcterms:created>
  <dcterms:modified xsi:type="dcterms:W3CDTF">2021-06-15T14:29:00Z</dcterms:modified>
</cp:coreProperties>
</file>